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42" w:rsidRDefault="00B43042" w:rsidP="008459AE">
      <w:pPr>
        <w:ind w:left="2126" w:firstLine="297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УТВЕРЖДЕНЫ</w:t>
      </w:r>
    </w:p>
    <w:p w:rsidR="00B43042" w:rsidRDefault="00B43042" w:rsidP="008459AE">
      <w:pPr>
        <w:ind w:left="2126" w:firstLine="29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</w:t>
      </w:r>
    </w:p>
    <w:p w:rsidR="00B43042" w:rsidRDefault="00B43042" w:rsidP="008459AE">
      <w:pPr>
        <w:ind w:firstLine="510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Мурманской области</w:t>
      </w:r>
    </w:p>
    <w:p w:rsidR="00B43042" w:rsidRDefault="00B43042" w:rsidP="005721FD">
      <w:pPr>
        <w:tabs>
          <w:tab w:val="left" w:leader="underscore" w:pos="11126"/>
        </w:tabs>
        <w:ind w:firstLine="5103"/>
        <w:rPr>
          <w:color w:val="000000"/>
          <w:spacing w:val="6"/>
          <w:sz w:val="28"/>
          <w:szCs w:val="28"/>
          <w:u w:val="single"/>
        </w:rPr>
      </w:pPr>
      <w:r>
        <w:rPr>
          <w:color w:val="000000"/>
          <w:spacing w:val="6"/>
          <w:sz w:val="28"/>
          <w:szCs w:val="28"/>
        </w:rPr>
        <w:t xml:space="preserve">от </w:t>
      </w:r>
      <w:r w:rsidR="005721FD">
        <w:rPr>
          <w:color w:val="000000"/>
          <w:spacing w:val="6"/>
          <w:sz w:val="28"/>
          <w:szCs w:val="28"/>
        </w:rPr>
        <w:t xml:space="preserve"> </w:t>
      </w:r>
      <w:r w:rsidR="005721FD" w:rsidRPr="005721FD">
        <w:rPr>
          <w:color w:val="000000"/>
          <w:spacing w:val="6"/>
          <w:sz w:val="28"/>
          <w:szCs w:val="28"/>
          <w:u w:val="single"/>
        </w:rPr>
        <w:t>30.05.2013</w:t>
      </w:r>
      <w:r w:rsidR="0041748A"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№  </w:t>
      </w:r>
      <w:r w:rsidR="005721FD" w:rsidRPr="005721FD">
        <w:rPr>
          <w:color w:val="000000"/>
          <w:spacing w:val="6"/>
          <w:sz w:val="28"/>
          <w:szCs w:val="28"/>
          <w:u w:val="single"/>
        </w:rPr>
        <w:t>291-ПП</w:t>
      </w:r>
    </w:p>
    <w:p w:rsidR="005721FD" w:rsidRDefault="005721FD" w:rsidP="005721FD">
      <w:pPr>
        <w:tabs>
          <w:tab w:val="left" w:leader="underscore" w:pos="11126"/>
        </w:tabs>
        <w:ind w:firstLine="5103"/>
        <w:rPr>
          <w:b/>
          <w:bCs/>
        </w:rPr>
      </w:pPr>
    </w:p>
    <w:p w:rsidR="00B43042" w:rsidRPr="008B3A1C" w:rsidRDefault="00B66AD0" w:rsidP="00845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т</w:t>
      </w:r>
      <w:r w:rsidR="00B43042" w:rsidRPr="008B3A1C">
        <w:rPr>
          <w:b/>
          <w:bCs/>
          <w:sz w:val="28"/>
          <w:szCs w:val="28"/>
        </w:rPr>
        <w:t xml:space="preserve">ребования </w:t>
      </w:r>
    </w:p>
    <w:p w:rsidR="00B43042" w:rsidRPr="008B3A1C" w:rsidRDefault="00B43042" w:rsidP="008459AE">
      <w:pPr>
        <w:jc w:val="center"/>
        <w:rPr>
          <w:b/>
          <w:bCs/>
          <w:sz w:val="28"/>
          <w:szCs w:val="28"/>
        </w:rPr>
      </w:pPr>
      <w:r w:rsidRPr="008B3A1C">
        <w:rPr>
          <w:b/>
          <w:bCs/>
          <w:sz w:val="28"/>
          <w:szCs w:val="28"/>
        </w:rPr>
        <w:t xml:space="preserve">к одежде учащихся </w:t>
      </w:r>
      <w:r>
        <w:rPr>
          <w:b/>
          <w:bCs/>
          <w:sz w:val="28"/>
          <w:szCs w:val="28"/>
        </w:rPr>
        <w:t xml:space="preserve">государственных и муниципальных образовательных организаций общего образования </w:t>
      </w:r>
      <w:r w:rsidRPr="008B3A1C">
        <w:rPr>
          <w:b/>
          <w:bCs/>
          <w:sz w:val="28"/>
          <w:szCs w:val="28"/>
        </w:rPr>
        <w:t>на территории Мурманской области</w:t>
      </w:r>
    </w:p>
    <w:p w:rsidR="00B43042" w:rsidRDefault="00B43042" w:rsidP="008459AE">
      <w:pPr>
        <w:jc w:val="center"/>
        <w:rPr>
          <w:sz w:val="28"/>
          <w:szCs w:val="28"/>
        </w:rPr>
      </w:pP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одежде учащихся (далее – требования к одежде) государственных и муниципальных образовательных организаций общего образования на территории Мурманской области вводятся с целью:</w:t>
      </w:r>
    </w:p>
    <w:p w:rsidR="00B43042" w:rsidRDefault="00B43042" w:rsidP="005628B1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 учащихся школьной идентичности;</w:t>
      </w:r>
    </w:p>
    <w:p w:rsidR="00B43042" w:rsidRDefault="00B43042" w:rsidP="005628B1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учащихся удобной и эстетичной одеждой в школьной жизни;</w:t>
      </w:r>
    </w:p>
    <w:p w:rsidR="00B43042" w:rsidRDefault="00B43042" w:rsidP="005628B1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признаков социального, имущественного и религиозного различия между учащимися;</w:t>
      </w:r>
    </w:p>
    <w:p w:rsidR="00B43042" w:rsidRDefault="00B43042" w:rsidP="005628B1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укрепления имиджа образовательной организации общего образования;</w:t>
      </w:r>
    </w:p>
    <w:p w:rsidR="00B43042" w:rsidRDefault="00B43042" w:rsidP="005628B1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возникновения у учащихся психологического дискомфорта перед сверстниками.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и одежда  учащихся государственных и муниципальных образовательных организаций общего образования должны соответствовать общепринятым в обществе нормам делового стиля и носить светский характер.</w:t>
      </w:r>
    </w:p>
    <w:p w:rsidR="00561414" w:rsidRDefault="00561414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вид одежды учащихся,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советом).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одежде учащихся и обязательность ее ношения устанавлива</w:t>
      </w:r>
      <w:r w:rsidR="000813E6">
        <w:rPr>
          <w:sz w:val="28"/>
          <w:szCs w:val="28"/>
        </w:rPr>
        <w:t>ю</w:t>
      </w:r>
      <w:r>
        <w:rPr>
          <w:sz w:val="28"/>
          <w:szCs w:val="28"/>
        </w:rPr>
        <w:t>тся локальным нормативным актом образовательной организации общего образования (далее – локальный нормативный акт).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Локальный нормативный</w:t>
      </w:r>
      <w:r w:rsidR="000B546A">
        <w:rPr>
          <w:sz w:val="28"/>
          <w:szCs w:val="28"/>
        </w:rPr>
        <w:t xml:space="preserve"> акт устанавливает</w:t>
      </w:r>
      <w:r w:rsidR="005628B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требования к видам одежды, ее фасону, цвету и  иным анал</w:t>
      </w:r>
      <w:r w:rsidR="0041748A">
        <w:rPr>
          <w:sz w:val="28"/>
          <w:szCs w:val="28"/>
        </w:rPr>
        <w:t>огичным характеристикам</w:t>
      </w:r>
      <w:r>
        <w:rPr>
          <w:sz w:val="28"/>
          <w:szCs w:val="28"/>
        </w:rPr>
        <w:t xml:space="preserve"> в сроки не позднее двух месяцев  до дня начала очередного учебного года на период не менее четырёх лет с учётом мнения органов государственно-общественного и ученического самоуправления образовательной организации</w:t>
      </w:r>
      <w:r w:rsidR="00DA207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Локальный нормативный акт вправе устанавливать требования к следующим видам одежды учащихся:</w:t>
      </w:r>
    </w:p>
    <w:p w:rsidR="00B43042" w:rsidRDefault="00EA42ED" w:rsidP="00EA42ED">
      <w:pPr>
        <w:numPr>
          <w:ilvl w:val="1"/>
          <w:numId w:val="1"/>
        </w:numPr>
        <w:tabs>
          <w:tab w:val="num" w:pos="0"/>
          <w:tab w:val="left" w:pos="284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3042">
        <w:rPr>
          <w:sz w:val="28"/>
          <w:szCs w:val="28"/>
        </w:rPr>
        <w:t>повседневная школьная одежда;</w:t>
      </w:r>
    </w:p>
    <w:p w:rsidR="00B43042" w:rsidRDefault="00EA42ED" w:rsidP="005628B1">
      <w:pPr>
        <w:numPr>
          <w:ilvl w:val="1"/>
          <w:numId w:val="1"/>
        </w:numPr>
        <w:tabs>
          <w:tab w:val="num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3042">
        <w:rPr>
          <w:sz w:val="28"/>
          <w:szCs w:val="28"/>
        </w:rPr>
        <w:t>парадная школьная одежда;</w:t>
      </w:r>
    </w:p>
    <w:p w:rsidR="00B43042" w:rsidRDefault="00EA42ED" w:rsidP="005628B1">
      <w:pPr>
        <w:numPr>
          <w:ilvl w:val="1"/>
          <w:numId w:val="1"/>
        </w:numPr>
        <w:tabs>
          <w:tab w:val="num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3042">
        <w:rPr>
          <w:sz w:val="28"/>
          <w:szCs w:val="28"/>
        </w:rPr>
        <w:t>спортивная одежда.</w:t>
      </w:r>
    </w:p>
    <w:p w:rsidR="00B43042" w:rsidRDefault="00B43042" w:rsidP="005628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Парадная школьная одежда используется учащимися в дни проведения праздников и торжественных </w:t>
      </w:r>
      <w:r w:rsidR="00DC2624">
        <w:rPr>
          <w:sz w:val="28"/>
          <w:szCs w:val="28"/>
        </w:rPr>
        <w:t>линеек</w:t>
      </w:r>
      <w:r>
        <w:rPr>
          <w:sz w:val="28"/>
          <w:szCs w:val="28"/>
        </w:rPr>
        <w:t>.</w:t>
      </w:r>
    </w:p>
    <w:p w:rsidR="00B43042" w:rsidRDefault="00B43042" w:rsidP="00EA42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B43042" w:rsidRDefault="00B43042" w:rsidP="00EA42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девочек и девушек парадная школьная одежда состоит  из повседневной школьной одежды, дополненной светлой блузкой или праздничным аксессуаром.</w:t>
      </w:r>
    </w:p>
    <w:p w:rsidR="00B43042" w:rsidRDefault="00B43042" w:rsidP="005628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 используется учащимися на занятиях физической культурой и спортом.</w:t>
      </w:r>
    </w:p>
    <w:p w:rsidR="00B43042" w:rsidRDefault="00B43042" w:rsidP="00EA42ED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</w:t>
      </w:r>
      <w:r w:rsidR="00EA42ED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нормативны</w:t>
      </w:r>
      <w:r w:rsidR="00EA42ED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EA42ED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EA42ED">
        <w:rPr>
          <w:sz w:val="28"/>
          <w:szCs w:val="28"/>
        </w:rPr>
        <w:t>образовательных организаций</w:t>
      </w:r>
      <w:r w:rsidR="00EA42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A42ED">
        <w:rPr>
          <w:sz w:val="28"/>
          <w:szCs w:val="28"/>
        </w:rPr>
        <w:t xml:space="preserve">общего образования может быть </w:t>
      </w:r>
      <w:r>
        <w:rPr>
          <w:sz w:val="28"/>
          <w:szCs w:val="28"/>
        </w:rPr>
        <w:t>устан</w:t>
      </w:r>
      <w:r w:rsidR="00EA42ED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EA42ED">
        <w:rPr>
          <w:sz w:val="28"/>
          <w:szCs w:val="28"/>
        </w:rPr>
        <w:t>ено, что</w:t>
      </w:r>
      <w:r>
        <w:rPr>
          <w:sz w:val="28"/>
          <w:szCs w:val="28"/>
        </w:rPr>
        <w:t xml:space="preserve"> одежд</w:t>
      </w:r>
      <w:r w:rsidR="00EA42ED">
        <w:rPr>
          <w:sz w:val="28"/>
          <w:szCs w:val="28"/>
        </w:rPr>
        <w:t>а</w:t>
      </w:r>
      <w:r>
        <w:rPr>
          <w:sz w:val="28"/>
          <w:szCs w:val="28"/>
        </w:rPr>
        <w:t xml:space="preserve"> учащихся </w:t>
      </w:r>
      <w:r w:rsidR="00EA42ED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отличительные знаки соответствующих </w:t>
      </w:r>
      <w:r w:rsidR="00EA42E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(класса, параллели классов): эмблемы, нашивки, значки, галстуки и подобные аксессуары.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Одежда учащихся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</w:t>
      </w:r>
      <w:r w:rsidR="00D9202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51 (зарегистрировано Минюстом России 5 мая 2003 г</w:t>
      </w:r>
      <w:r w:rsidR="00D92027">
        <w:rPr>
          <w:sz w:val="28"/>
          <w:szCs w:val="28"/>
        </w:rPr>
        <w:t>ода</w:t>
      </w:r>
      <w:r>
        <w:rPr>
          <w:sz w:val="28"/>
          <w:szCs w:val="28"/>
        </w:rPr>
        <w:t>, регистрационный № 4499).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Одежда учащихся должна соответствовать погоде и месту проведения учебных занятий, температурному режиму в помещениях образовательной организации</w:t>
      </w:r>
      <w:r w:rsidR="00DA207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B43042" w:rsidRDefault="00B430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холодное время года допускается ношение уч</w:t>
      </w:r>
      <w:r w:rsidR="00E10DE5">
        <w:rPr>
          <w:sz w:val="28"/>
          <w:szCs w:val="28"/>
        </w:rPr>
        <w:t>а</w:t>
      </w:r>
      <w:r>
        <w:rPr>
          <w:sz w:val="28"/>
          <w:szCs w:val="28"/>
        </w:rPr>
        <w:t>щимися джемперов, свитеров и пуловеров, выполненных в сочетающейся с иной школьной одеждой цветовой гамме.</w:t>
      </w:r>
    </w:p>
    <w:p w:rsidR="00B43042" w:rsidRDefault="00B43042" w:rsidP="005628B1">
      <w:pPr>
        <w:numPr>
          <w:ilvl w:val="0"/>
          <w:numId w:val="1"/>
        </w:numPr>
        <w:tabs>
          <w:tab w:val="clear" w:pos="1428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ношение учащимися в помещениях образовательных организаций общего образования:</w:t>
      </w:r>
    </w:p>
    <w:p w:rsidR="00B43042" w:rsidRDefault="00D561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3042">
        <w:rPr>
          <w:sz w:val="28"/>
          <w:szCs w:val="28"/>
        </w:rPr>
        <w:t>.1</w:t>
      </w:r>
      <w:r w:rsidR="00B52849">
        <w:rPr>
          <w:sz w:val="28"/>
          <w:szCs w:val="28"/>
        </w:rPr>
        <w:t>.</w:t>
      </w:r>
      <w:r w:rsidR="00B43042">
        <w:rPr>
          <w:sz w:val="28"/>
          <w:szCs w:val="28"/>
        </w:rPr>
        <w:t xml:space="preserve"> </w:t>
      </w:r>
      <w:r w:rsidR="00B52849">
        <w:rPr>
          <w:sz w:val="28"/>
          <w:szCs w:val="28"/>
        </w:rPr>
        <w:t>О</w:t>
      </w:r>
      <w:r w:rsidR="00B43042">
        <w:rPr>
          <w:sz w:val="28"/>
          <w:szCs w:val="28"/>
        </w:rPr>
        <w:t>дежды с декоративными деталями, яркими надписями и изображениями (за исключением одежды для занятий физической культурой и спортом, предназначенной для спортивного зала); одежды бельевого стиля; брюк и юбок с заниженной талией и (или) высокими разрезам</w:t>
      </w:r>
      <w:r w:rsidR="00B52849">
        <w:rPr>
          <w:sz w:val="28"/>
          <w:szCs w:val="28"/>
        </w:rPr>
        <w:t>и; декольтированной одежды.</w:t>
      </w:r>
      <w:r w:rsidR="00B43042">
        <w:rPr>
          <w:sz w:val="28"/>
          <w:szCs w:val="28"/>
        </w:rPr>
        <w:t xml:space="preserve"> </w:t>
      </w:r>
    </w:p>
    <w:p w:rsidR="00B43042" w:rsidRDefault="00D561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3042">
        <w:rPr>
          <w:sz w:val="28"/>
          <w:szCs w:val="28"/>
        </w:rPr>
        <w:t>.2</w:t>
      </w:r>
      <w:r w:rsidR="00B52849">
        <w:rPr>
          <w:sz w:val="28"/>
          <w:szCs w:val="28"/>
        </w:rPr>
        <w:t>.</w:t>
      </w:r>
      <w:r w:rsidR="00B43042">
        <w:rPr>
          <w:sz w:val="28"/>
          <w:szCs w:val="28"/>
        </w:rPr>
        <w:t xml:space="preserve"> </w:t>
      </w:r>
      <w:r w:rsidR="00B52849">
        <w:rPr>
          <w:sz w:val="28"/>
          <w:szCs w:val="28"/>
        </w:rPr>
        <w:t>А</w:t>
      </w:r>
      <w:r w:rsidR="00B43042">
        <w:rPr>
          <w:sz w:val="28"/>
          <w:szCs w:val="28"/>
        </w:rPr>
        <w:t>ксессуаров одежды</w:t>
      </w:r>
      <w:r w:rsidR="00B43042" w:rsidRPr="00B75570">
        <w:rPr>
          <w:sz w:val="28"/>
          <w:szCs w:val="28"/>
        </w:rPr>
        <w:t xml:space="preserve"> </w:t>
      </w:r>
      <w:r w:rsidR="00B43042">
        <w:rPr>
          <w:sz w:val="28"/>
          <w:szCs w:val="28"/>
        </w:rPr>
        <w:t>с травмирующей фурнитурой, содержащих символику экстремистских организаций,  асоциальных неформальных молодежных объединений, пропагандирующих психоактивные вещест</w:t>
      </w:r>
      <w:r w:rsidR="00B52849">
        <w:rPr>
          <w:sz w:val="28"/>
          <w:szCs w:val="28"/>
        </w:rPr>
        <w:t>ва или противоправное поведение.</w:t>
      </w:r>
    </w:p>
    <w:p w:rsidR="00B43042" w:rsidRDefault="00D561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3042">
        <w:rPr>
          <w:sz w:val="28"/>
          <w:szCs w:val="28"/>
        </w:rPr>
        <w:t>.</w:t>
      </w:r>
      <w:r w:rsidR="00AA791B">
        <w:rPr>
          <w:sz w:val="28"/>
          <w:szCs w:val="28"/>
        </w:rPr>
        <w:t>3</w:t>
      </w:r>
      <w:r w:rsidR="00B52849">
        <w:rPr>
          <w:sz w:val="28"/>
          <w:szCs w:val="28"/>
        </w:rPr>
        <w:t>.</w:t>
      </w:r>
      <w:r w:rsidR="00B43042">
        <w:rPr>
          <w:sz w:val="28"/>
          <w:szCs w:val="28"/>
        </w:rPr>
        <w:t xml:space="preserve"> </w:t>
      </w:r>
      <w:r w:rsidR="00B52849">
        <w:rPr>
          <w:sz w:val="28"/>
          <w:szCs w:val="28"/>
        </w:rPr>
        <w:t>Р</w:t>
      </w:r>
      <w:r w:rsidR="00B43042">
        <w:rPr>
          <w:sz w:val="28"/>
          <w:szCs w:val="28"/>
        </w:rPr>
        <w:t>елигиозной одежды, одежды с религиозными атрибутами (в том числе атрибутами одежды, закрывающими лицо учащегося)</w:t>
      </w:r>
      <w:r w:rsidR="00B52849">
        <w:rPr>
          <w:sz w:val="28"/>
          <w:szCs w:val="28"/>
        </w:rPr>
        <w:t xml:space="preserve"> и (или) религиозной символикой.</w:t>
      </w:r>
    </w:p>
    <w:p w:rsidR="00B43042" w:rsidRDefault="00D561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3042">
        <w:rPr>
          <w:sz w:val="28"/>
          <w:szCs w:val="28"/>
        </w:rPr>
        <w:t>.</w:t>
      </w:r>
      <w:r w:rsidR="00AA791B">
        <w:rPr>
          <w:sz w:val="28"/>
          <w:szCs w:val="28"/>
        </w:rPr>
        <w:t>4</w:t>
      </w:r>
      <w:r w:rsidR="00B52849">
        <w:rPr>
          <w:sz w:val="28"/>
          <w:szCs w:val="28"/>
        </w:rPr>
        <w:t>.</w:t>
      </w:r>
      <w:r w:rsidR="00B43042">
        <w:rPr>
          <w:sz w:val="28"/>
          <w:szCs w:val="28"/>
        </w:rPr>
        <w:t xml:space="preserve"> </w:t>
      </w:r>
      <w:r w:rsidR="00B52849">
        <w:rPr>
          <w:sz w:val="28"/>
          <w:szCs w:val="28"/>
        </w:rPr>
        <w:t>Г</w:t>
      </w:r>
      <w:r w:rsidR="00B43042">
        <w:rPr>
          <w:sz w:val="28"/>
          <w:szCs w:val="28"/>
        </w:rPr>
        <w:t xml:space="preserve">оловных уборов, массивных украшений.  </w:t>
      </w:r>
    </w:p>
    <w:p w:rsidR="0078462C" w:rsidRDefault="00B43042" w:rsidP="005628B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6142">
        <w:rPr>
          <w:sz w:val="28"/>
          <w:szCs w:val="28"/>
        </w:rPr>
        <w:t>1</w:t>
      </w:r>
      <w:r>
        <w:rPr>
          <w:sz w:val="28"/>
          <w:szCs w:val="28"/>
        </w:rPr>
        <w:t>. Решение о введении требований к одежде для учащихся должно приниматься всеми участниками образовательного процесса  образовательной организации общего образования, учитывать материальные затраты малообеспеченных и многодетных семей.</w:t>
      </w:r>
    </w:p>
    <w:p w:rsidR="00B43042" w:rsidRDefault="0078462C" w:rsidP="00186F76">
      <w:pPr>
        <w:tabs>
          <w:tab w:val="left" w:pos="993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B43042" w:rsidSect="00561414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7A" w:rsidRDefault="00745D7A">
      <w:r>
        <w:separator/>
      </w:r>
    </w:p>
  </w:endnote>
  <w:endnote w:type="continuationSeparator" w:id="1">
    <w:p w:rsidR="00745D7A" w:rsidRDefault="0074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7A" w:rsidRDefault="00745D7A">
      <w:r>
        <w:separator/>
      </w:r>
    </w:p>
  </w:footnote>
  <w:footnote w:type="continuationSeparator" w:id="1">
    <w:p w:rsidR="00745D7A" w:rsidRDefault="0074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42" w:rsidRDefault="00820901" w:rsidP="0013478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0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FD">
      <w:rPr>
        <w:rStyle w:val="a5"/>
        <w:noProof/>
      </w:rPr>
      <w:t>2</w:t>
    </w:r>
    <w:r>
      <w:rPr>
        <w:rStyle w:val="a5"/>
      </w:rPr>
      <w:fldChar w:fldCharType="end"/>
    </w:r>
  </w:p>
  <w:p w:rsidR="00B43042" w:rsidRDefault="00B43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7FC"/>
    <w:multiLevelType w:val="hybridMultilevel"/>
    <w:tmpl w:val="732E3BD0"/>
    <w:lvl w:ilvl="0" w:tplc="47E6A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8A2754"/>
    <w:multiLevelType w:val="hybridMultilevel"/>
    <w:tmpl w:val="9620F854"/>
    <w:lvl w:ilvl="0" w:tplc="6F3821A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E446F52">
      <w:numFmt w:val="none"/>
      <w:lvlText w:val=""/>
      <w:lvlJc w:val="left"/>
      <w:pPr>
        <w:tabs>
          <w:tab w:val="num" w:pos="360"/>
        </w:tabs>
      </w:pPr>
    </w:lvl>
    <w:lvl w:ilvl="2" w:tplc="1F00A17E">
      <w:numFmt w:val="none"/>
      <w:lvlText w:val=""/>
      <w:lvlJc w:val="left"/>
      <w:pPr>
        <w:tabs>
          <w:tab w:val="num" w:pos="360"/>
        </w:tabs>
      </w:pPr>
    </w:lvl>
    <w:lvl w:ilvl="3" w:tplc="02CC94F2">
      <w:numFmt w:val="none"/>
      <w:lvlText w:val=""/>
      <w:lvlJc w:val="left"/>
      <w:pPr>
        <w:tabs>
          <w:tab w:val="num" w:pos="360"/>
        </w:tabs>
      </w:pPr>
    </w:lvl>
    <w:lvl w:ilvl="4" w:tplc="B5DC4D64">
      <w:numFmt w:val="none"/>
      <w:lvlText w:val=""/>
      <w:lvlJc w:val="left"/>
      <w:pPr>
        <w:tabs>
          <w:tab w:val="num" w:pos="360"/>
        </w:tabs>
      </w:pPr>
    </w:lvl>
    <w:lvl w:ilvl="5" w:tplc="5CA6D580">
      <w:numFmt w:val="none"/>
      <w:lvlText w:val=""/>
      <w:lvlJc w:val="left"/>
      <w:pPr>
        <w:tabs>
          <w:tab w:val="num" w:pos="360"/>
        </w:tabs>
      </w:pPr>
    </w:lvl>
    <w:lvl w:ilvl="6" w:tplc="1040E046">
      <w:numFmt w:val="none"/>
      <w:lvlText w:val=""/>
      <w:lvlJc w:val="left"/>
      <w:pPr>
        <w:tabs>
          <w:tab w:val="num" w:pos="360"/>
        </w:tabs>
      </w:pPr>
    </w:lvl>
    <w:lvl w:ilvl="7" w:tplc="5E1CAF96">
      <w:numFmt w:val="none"/>
      <w:lvlText w:val=""/>
      <w:lvlJc w:val="left"/>
      <w:pPr>
        <w:tabs>
          <w:tab w:val="num" w:pos="360"/>
        </w:tabs>
      </w:pPr>
    </w:lvl>
    <w:lvl w:ilvl="8" w:tplc="914224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AE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E6D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66F90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3E6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46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0F04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789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56EC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6F76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732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C28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575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2DF1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2C2A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6D4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075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48A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7B3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074C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182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4E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14"/>
    <w:rsid w:val="005614BB"/>
    <w:rsid w:val="00561A1F"/>
    <w:rsid w:val="00561D1F"/>
    <w:rsid w:val="00561FE2"/>
    <w:rsid w:val="005628B1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1FD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8E4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41A4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5D7A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62C"/>
    <w:rsid w:val="00784893"/>
    <w:rsid w:val="00784BB1"/>
    <w:rsid w:val="00785212"/>
    <w:rsid w:val="007857E4"/>
    <w:rsid w:val="00785887"/>
    <w:rsid w:val="00786478"/>
    <w:rsid w:val="00787624"/>
    <w:rsid w:val="00787756"/>
    <w:rsid w:val="007901E0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A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90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59AE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860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1C4"/>
    <w:rsid w:val="0088740B"/>
    <w:rsid w:val="008912F6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3A1C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8C8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C00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91B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042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49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6AD0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570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0C3A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5A37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93C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ED9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70B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4CF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004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0AA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101A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C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142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25F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027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07C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624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36C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0DE5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CEA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4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2ED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CA0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08D"/>
    <w:rPr>
      <w:rFonts w:eastAsia="Times New Roman"/>
      <w:sz w:val="24"/>
      <w:szCs w:val="24"/>
    </w:rPr>
  </w:style>
  <w:style w:type="character" w:styleId="a5">
    <w:name w:val="page number"/>
    <w:basedOn w:val="a0"/>
    <w:uiPriority w:val="99"/>
    <w:rsid w:val="00B7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D2C8-4188-47DF-B8BF-9E86A8CD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685</Words>
  <Characters>3906</Characters>
  <Application>Microsoft Office Word</Application>
  <DocSecurity>0</DocSecurity>
  <Lines>32</Lines>
  <Paragraphs>9</Paragraphs>
  <ScaleCrop>false</ScaleCrop>
  <Company>МОиНМО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reshetova</cp:lastModifiedBy>
  <cp:revision>23</cp:revision>
  <cp:lastPrinted>2013-05-07T10:52:00Z</cp:lastPrinted>
  <dcterms:created xsi:type="dcterms:W3CDTF">2013-04-26T17:42:00Z</dcterms:created>
  <dcterms:modified xsi:type="dcterms:W3CDTF">2013-06-04T13:20:00Z</dcterms:modified>
</cp:coreProperties>
</file>