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4D" w:rsidRDefault="00043305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6151919" cy="4593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4D" w:rsidRDefault="0022734D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734D" w:rsidRDefault="0022734D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D2619" w:rsidRDefault="003D2619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32"/>
        </w:rPr>
        <w:t>Информация для родителей:</w:t>
      </w:r>
    </w:p>
    <w:p w:rsidR="00043305" w:rsidRDefault="00043305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52"/>
          <w:szCs w:val="32"/>
        </w:rPr>
      </w:pPr>
      <w:r w:rsidRPr="00043305">
        <w:rPr>
          <w:rFonts w:ascii="Times New Roman" w:hAnsi="Times New Roman" w:cs="Times New Roman"/>
          <w:b/>
          <w:color w:val="000000" w:themeColor="text1"/>
          <w:sz w:val="52"/>
          <w:szCs w:val="32"/>
        </w:rPr>
        <w:t>«</w:t>
      </w:r>
      <w:proofErr w:type="spellStart"/>
      <w:r w:rsidRPr="00043305">
        <w:rPr>
          <w:rFonts w:ascii="Times New Roman" w:hAnsi="Times New Roman" w:cs="Times New Roman"/>
          <w:b/>
          <w:color w:val="000000" w:themeColor="text1"/>
          <w:sz w:val="52"/>
          <w:szCs w:val="32"/>
        </w:rPr>
        <w:t>Табакокурение</w:t>
      </w:r>
      <w:proofErr w:type="spellEnd"/>
      <w:r w:rsidRPr="00043305">
        <w:rPr>
          <w:rFonts w:ascii="Times New Roman" w:hAnsi="Times New Roman" w:cs="Times New Roman"/>
          <w:b/>
          <w:color w:val="000000" w:themeColor="text1"/>
          <w:sz w:val="52"/>
          <w:szCs w:val="32"/>
        </w:rPr>
        <w:t xml:space="preserve"> среди подростков»</w:t>
      </w:r>
    </w:p>
    <w:p w:rsidR="00540464" w:rsidRPr="00540464" w:rsidRDefault="00540464" w:rsidP="003D2619">
      <w:pPr>
        <w:widowControl w:val="0"/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1C48" w:rsidRPr="0022734D" w:rsidRDefault="005A3A1D" w:rsidP="00227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/>
          <w:bCs/>
          <w:color w:val="000000" w:themeColor="text1"/>
          <w:sz w:val="28"/>
          <w:szCs w:val="28"/>
        </w:rPr>
        <w:t>ЦЕЛЬ</w:t>
      </w:r>
      <w:r w:rsidR="00781C48" w:rsidRPr="002273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781C48" w:rsidRPr="0022734D">
        <w:rPr>
          <w:rFonts w:ascii="Arial" w:hAnsi="Arial" w:cs="Arial"/>
          <w:bCs/>
          <w:color w:val="000000" w:themeColor="text1"/>
          <w:sz w:val="28"/>
          <w:szCs w:val="28"/>
        </w:rPr>
        <w:t>формирование здорового образа жизни.</w:t>
      </w:r>
      <w:r w:rsidR="00781C48" w:rsidRPr="002273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5A3A1D" w:rsidRPr="0022734D" w:rsidRDefault="005A3A1D" w:rsidP="00227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81C48" w:rsidRPr="0022734D" w:rsidRDefault="005A3A1D" w:rsidP="00227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/>
          <w:bCs/>
          <w:color w:val="000000" w:themeColor="text1"/>
          <w:sz w:val="28"/>
          <w:szCs w:val="28"/>
        </w:rPr>
        <w:t>ЗАДАЧИ</w:t>
      </w:r>
      <w:r w:rsidR="00781C48" w:rsidRPr="0022734D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781C48" w:rsidRPr="0022734D" w:rsidRDefault="00781C48" w:rsidP="00227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3A1D" w:rsidRPr="0022734D" w:rsidRDefault="005A3A1D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Воспитать ответственность родителей за здоровье детей;</w:t>
      </w:r>
    </w:p>
    <w:p w:rsidR="005A3A1D" w:rsidRPr="0022734D" w:rsidRDefault="00781C48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Показать глобальный характер проблемы курения</w:t>
      </w:r>
      <w:r w:rsidR="00F46568" w:rsidRPr="0022734D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5A3A1D" w:rsidRPr="0022734D" w:rsidRDefault="00F46568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Расширить знание родителей о вреде курения для подростков;</w:t>
      </w:r>
    </w:p>
    <w:p w:rsidR="005A3A1D" w:rsidRPr="0022734D" w:rsidRDefault="00F46568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color w:val="000000" w:themeColor="text1"/>
          <w:sz w:val="28"/>
          <w:szCs w:val="28"/>
        </w:rPr>
        <w:t>Сформировать негативное отношение</w:t>
      </w:r>
      <w:r w:rsidR="00781C48" w:rsidRPr="0022734D">
        <w:rPr>
          <w:rFonts w:ascii="Arial" w:hAnsi="Arial" w:cs="Arial"/>
          <w:color w:val="000000" w:themeColor="text1"/>
          <w:sz w:val="28"/>
          <w:szCs w:val="28"/>
        </w:rPr>
        <w:t xml:space="preserve"> к курению и потребности в здоровом образе жизни;</w:t>
      </w:r>
    </w:p>
    <w:p w:rsidR="005A3A1D" w:rsidRPr="0022734D" w:rsidRDefault="00F46568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Выработать алгоритм действий при выявлении пагубной привычк</w:t>
      </w:r>
      <w:r w:rsidR="005A3A1D" w:rsidRPr="0022734D">
        <w:rPr>
          <w:rFonts w:ascii="Arial" w:hAnsi="Arial" w:cs="Arial"/>
          <w:bCs/>
          <w:color w:val="000000" w:themeColor="text1"/>
          <w:sz w:val="28"/>
          <w:szCs w:val="28"/>
        </w:rPr>
        <w:t>и у подростка;</w:t>
      </w:r>
    </w:p>
    <w:p w:rsidR="005A3A1D" w:rsidRPr="0022734D" w:rsidRDefault="005A3A1D" w:rsidP="0022734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 xml:space="preserve">Выработать алгоритм действий при оказании помощи подростку в отказе от </w:t>
      </w:r>
      <w:proofErr w:type="spellStart"/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табакокурения</w:t>
      </w:r>
      <w:proofErr w:type="spellEnd"/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074365" w:rsidRPr="003D2619" w:rsidRDefault="005A3A1D" w:rsidP="003D26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734D">
        <w:rPr>
          <w:rFonts w:ascii="Arial" w:hAnsi="Arial" w:cs="Arial"/>
          <w:bCs/>
          <w:color w:val="000000" w:themeColor="text1"/>
          <w:sz w:val="28"/>
          <w:szCs w:val="28"/>
        </w:rPr>
        <w:t>Расширить знание законодательной базы в отношении курения.</w:t>
      </w:r>
    </w:p>
    <w:p w:rsidR="00074365" w:rsidRDefault="00074365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3C5" w:rsidRPr="002443C5" w:rsidRDefault="002443C5" w:rsidP="003D2619">
      <w:pPr>
        <w:widowControl w:val="0"/>
        <w:autoSpaceDE w:val="0"/>
        <w:autoSpaceDN w:val="0"/>
        <w:adjustRightInd w:val="0"/>
        <w:spacing w:line="0" w:lineRule="atLeast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443C5" w:rsidRPr="00B3549C" w:rsidRDefault="00AF14BE" w:rsidP="0064121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ЧАСТЬ (</w:t>
      </w:r>
      <w:r w:rsidR="00863F6D" w:rsidRPr="00AF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ВСТУПЛЕНИ</w:t>
      </w:r>
      <w:r w:rsidRPr="00AF1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Е)</w:t>
      </w:r>
      <w:r w:rsidR="00244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7633" w:rsidRDefault="003D2619" w:rsidP="003D26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</w:t>
      </w:r>
      <w:r w:rsidR="001A4AFB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AFB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40% населения – курильщики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AFB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(из них 30% - дети и подростки).</w:t>
      </w:r>
      <w:r w:rsidR="00E72CC4" w:rsidRPr="0022734D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="00E72CC4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Мурманской области 26,6% курящего населения. </w:t>
      </w:r>
    </w:p>
    <w:p w:rsidR="00FC7633" w:rsidRDefault="00E72CC4" w:rsidP="006412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мировым показателям смертность по причине </w:t>
      </w:r>
      <w:proofErr w:type="spellStart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44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на первом месте, затем</w:t>
      </w:r>
      <w:r w:rsidR="00232DA1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идут смерть от СПИДа, туберкулеза</w:t>
      </w:r>
      <w:r w:rsidR="002B544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32DA1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малярии</w:t>
      </w:r>
      <w:r w:rsidR="002B544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все больше увеличивае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тся количество курящей молодежи</w:t>
      </w:r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все уменьшается возраст, когда дети начинают курить. Эта проблема тревожит многих родителей, которые уже и сами подошли к пониманию пагубности курения, а вот подро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стки воспринимают сигарету, как </w:t>
      </w:r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некий символ взрослости, солидности, причастности к современности. Им еще 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свойственны иллюзии того, что они всегда успеют бросить вредную пр</w:t>
      </w:r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ивычку. 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не понимают, что </w:t>
      </w:r>
      <w:proofErr w:type="spellStart"/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обретают</w:t>
      </w:r>
      <w:proofErr w:type="spellEnd"/>
      <w:r w:rsidR="000A05C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долгие годы, если не на всю жизнь.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решать проблему </w:t>
      </w:r>
      <w:proofErr w:type="spellStart"/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5A787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детей и подростков необходимо понять</w:t>
      </w:r>
      <w:r w:rsidR="00E22296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причину такого их увлечения</w:t>
      </w:r>
      <w:r w:rsidR="00E22296" w:rsidRPr="002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7633" w:rsidRDefault="00FC7633" w:rsidP="003D2619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96" w:rsidRPr="00FC7633" w:rsidRDefault="00FC7633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296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причины курения подростков:</w:t>
      </w:r>
    </w:p>
    <w:p w:rsidR="00D657FD" w:rsidRPr="003D2619" w:rsidRDefault="00D657FD" w:rsidP="003D2619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Подражание другим школьникам, студентам;</w:t>
      </w:r>
    </w:p>
    <w:p w:rsidR="00D657FD" w:rsidRPr="003D2619" w:rsidRDefault="00D657FD" w:rsidP="003D2619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>Чувство новизны, интереса;</w:t>
      </w:r>
    </w:p>
    <w:p w:rsidR="00D657FD" w:rsidRPr="003D2619" w:rsidRDefault="00D657FD" w:rsidP="003D2619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>Желание казаться взрослыми</w:t>
      </w:r>
      <w:r w:rsidRPr="003D2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самостоятельными;</w:t>
      </w:r>
    </w:p>
    <w:p w:rsidR="00D657FD" w:rsidRPr="003D2619" w:rsidRDefault="00D657FD" w:rsidP="003D2619">
      <w:pPr>
        <w:pStyle w:val="a3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>У девушек приобщение к курению часто связано с кокетством, стремлением к</w:t>
      </w:r>
      <w:r w:rsidR="00781C48"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619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оригинальности, желанием нравиться юношам.</w:t>
      </w:r>
    </w:p>
    <w:p w:rsidR="00D657FD" w:rsidRPr="000B766E" w:rsidRDefault="00A56523" w:rsidP="003D2619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</w:t>
      </w:r>
      <w:r w:rsidR="00E22296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ание курящих девочек-подростков выявило следующую статистику</w:t>
      </w:r>
      <w:r w:rsidR="00E22296" w:rsidRPr="002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2296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80508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а вопрос</w:t>
      </w:r>
      <w:r w:rsidR="000B76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80508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«Почему Вы курите?» о</w:t>
      </w:r>
      <w:r w:rsidR="00D657FD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тветы распределились следующим образом:</w:t>
      </w:r>
    </w:p>
    <w:p w:rsidR="00781C48" w:rsidRPr="000B766E" w:rsidRDefault="00A56523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57FD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60% девочек курильщиц отв</w:t>
      </w:r>
      <w:r w:rsidR="00480508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етили, что это модно и красиво;</w:t>
      </w:r>
    </w:p>
    <w:p w:rsidR="00480508" w:rsidRPr="000B766E" w:rsidRDefault="00A56523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57FD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20% девочек курильщиц ответили, что таким об</w:t>
      </w:r>
      <w:r w:rsidR="00480508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разом хотят нравиться мальчикам;</w:t>
      </w:r>
    </w:p>
    <w:p w:rsidR="00480508" w:rsidRPr="000B766E" w:rsidRDefault="00A56523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57FD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15% девочек курильщиц ответили, что таким образом</w:t>
      </w:r>
      <w:r w:rsidR="00480508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хотят привлечь к себе внимание;</w:t>
      </w:r>
    </w:p>
    <w:p w:rsidR="00D657FD" w:rsidRPr="000B766E" w:rsidRDefault="00A56523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57FD" w:rsidRPr="000B766E">
        <w:rPr>
          <w:rFonts w:ascii="Times New Roman" w:hAnsi="Times New Roman" w:cs="Times New Roman"/>
          <w:color w:val="000000" w:themeColor="text1"/>
          <w:sz w:val="28"/>
          <w:szCs w:val="28"/>
        </w:rPr>
        <w:t>5% девочек курильщиц ответили, что так лучше смотрятся.</w:t>
      </w:r>
    </w:p>
    <w:p w:rsidR="00D657FD" w:rsidRPr="0022734D" w:rsidRDefault="00D657FD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F6D" w:rsidRPr="0022734D" w:rsidRDefault="00AF14BE" w:rsidP="000B766E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 (</w:t>
      </w:r>
      <w:r w:rsidR="00863F6D" w:rsidRPr="00227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ВРЕДЕ КУРЕНИЯ</w:t>
      </w:r>
      <w:r w:rsidR="00480508" w:rsidRPr="00227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ПОДРОСТКОВ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C6343" w:rsidRPr="003D2619" w:rsidRDefault="00F32610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Особенный вред курения дл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детей и подростков обусловлен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физи</w:t>
      </w:r>
      <w:r w:rsidR="00EC6AF6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ологией еще незрелого организма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6AF6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растет и развивается довольно долго, иногда до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23 лет.</w:t>
      </w:r>
      <w:r w:rsidR="00EC6AF6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Чтобы организм нормально сформировался, все эти годы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клеткам должно поступать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нужное количество кислорода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питательных веществ.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ни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коем случае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токсинов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—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и из табачного дыма.</w:t>
      </w:r>
      <w:r w:rsidR="00E22296" w:rsidRPr="00244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2610" w:rsidRDefault="00480508" w:rsidP="00540464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F32610"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ормирование легких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ребенка анатомически завершается только к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12 годам. А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физиологически и того позже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— к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18, а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у некоторых до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21 года. Да и все остальные органы начинают работать во «взрослом» режиме только после достижения человеком совершеннолетия.</w:t>
      </w:r>
    </w:p>
    <w:p w:rsidR="009C6F30" w:rsidRDefault="00F32610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курении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кровь ребенка поступает большое количество угарного газа,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который вступает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контакт 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гемоглобином. Основная задача гемоглобина заключается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транспортировке кислорода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клеткам тканей. Угарный газ проще присоединяется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гемоглобину, замещая кислород. При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56523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остаточной концентрации способен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смерти из-за кислородного голодания организма. Из-за чего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органов и тканей наступает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«удушье»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недостаток кислорода. </w:t>
      </w:r>
    </w:p>
    <w:p w:rsidR="00F32610" w:rsidRPr="0022734D" w:rsidRDefault="00F32610" w:rsidP="00540464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этапе роста организма это становится большой опасностью.</w:t>
      </w:r>
      <w:r w:rsidR="00FB4BB8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Очень тяжело курение сказывается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 и дыхательной системах подростка. Если ребенок закурил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младших классах школы, то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уже к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12–13 годам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него могут появиться одышка и</w:t>
      </w:r>
      <w:r w:rsidR="003D2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сердечного ритма. Даже при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стаже курения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полтора года, по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наблюдениям ученых,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 нарушаются механизмы регуляции дыхания.</w:t>
      </w:r>
    </w:p>
    <w:p w:rsidR="00F32610" w:rsidRPr="0022734D" w:rsidRDefault="00F32610" w:rsidP="00540464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Именно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малолетних курильщиков врачи отмечают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постоянное ухудшение самочувствия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: кашель, одышку,</w:t>
      </w:r>
      <w:r w:rsidR="00AF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слабость.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редки среди таких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 частые</w:t>
      </w:r>
      <w:r w:rsidR="003D2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простуды и </w:t>
      </w:r>
      <w:r w:rsidR="00AF4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ОРЗ, расстройства работы желудочно-кишечного тракта. Среди курящих часто встречаются подростки 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периодически обостряющимся хроническим бронхитом.</w:t>
      </w:r>
    </w:p>
    <w:p w:rsidR="00F32610" w:rsidRPr="00540464" w:rsidRDefault="00F32610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сильно никотин и другие токсичные вещества табачного дыма сказываются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мозге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ребенка. Чем младше курящие подростки, тем сильнее под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 никотина нарушается кровоснабжение мозга и, как следствие, его функции.</w:t>
      </w:r>
    </w:p>
    <w:p w:rsidR="00F32610" w:rsidRPr="0022734D" w:rsidRDefault="00F32610" w:rsidP="00AF14BE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выяснили, что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курящих школьников ухудшаются внимание, объем кратковременной памяти, способности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логике и координация движений. Курящие подростки чаще переутомляются, хуже переносят обычные нагрузки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школе. Кстати, наибольшее количество двоечников ученые обнаруживали именно среди юных курильщиков.</w:t>
      </w:r>
    </w:p>
    <w:p w:rsidR="000A3369" w:rsidRPr="00AF14BE" w:rsidRDefault="00F32610" w:rsidP="00641216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 продуктов сгорания табака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 нарушается еще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успевший толком сформироваться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гормональный статус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. Никотин влияет практически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все железы внутренней секреции,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том числе и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половые железы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 и девочек. 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грозит недоразвитием всего организма, появлением лишнего веса и нарушением репродуктивных возможностей 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будущем.</w:t>
      </w:r>
    </w:p>
    <w:p w:rsidR="00FB2B8C" w:rsidRPr="003D2619" w:rsidRDefault="00FB2B8C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Раннее увлечение табаком может привести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тому, что человеку будет очень трудно отказаться от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своей в</w:t>
      </w:r>
      <w:r w:rsidR="007D4E6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редно</w:t>
      </w:r>
      <w:r w:rsidR="00CB40E4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й привычки, став взрослым</w:t>
      </w:r>
      <w:r w:rsidR="003D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4E6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Никотиновая зависимость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ребенка формируется очень быстро. Ведь нервная система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таком возрасте еще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очень незрелая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D4E65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 любого </w:t>
      </w:r>
      <w:proofErr w:type="spellStart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психоактивного</w:t>
      </w:r>
      <w:proofErr w:type="spellEnd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вещества,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которым относится и табак, будет вызывать более сильный эффект, чем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53B6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организма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BB8" w:rsidRPr="0022734D" w:rsidRDefault="00F32610" w:rsidP="009E554F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 w:color="21578A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Если первая затяжка сделана еще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детском возрасте,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тридцати годам человек может стать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практически инвалидом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хронической </w:t>
      </w:r>
      <w:proofErr w:type="spellStart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обструктивной</w:t>
      </w:r>
      <w:proofErr w:type="spellEnd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болезнью легких, больным сердцем и избыточным весом. 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вреде курения для школьников и подростков говорит и то, что состояние его здоровья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таком случае будет намного хуже, чем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50 лет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того, кто закурил гораздо позже совершеннолетия.</w:t>
      </w:r>
    </w:p>
    <w:p w:rsidR="00FB2B8C" w:rsidRPr="0022734D" w:rsidRDefault="00FB2B8C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 w:color="21578A"/>
        </w:rPr>
      </w:pPr>
    </w:p>
    <w:p w:rsidR="00FB2B8C" w:rsidRPr="002443C5" w:rsidRDefault="00AF14BE" w:rsidP="000A33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 ЧАСТЬ (</w:t>
      </w:r>
      <w:r w:rsidR="00FB2B8C" w:rsidRPr="000A336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КАК РАСПОЗНАТЬ</w:t>
      </w:r>
      <w:r w:rsidR="00686527" w:rsidRPr="000A336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9E554F" w:rsidRDefault="00AF14BE" w:rsidP="005404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понять, курит ли ребенок или нет? С</w:t>
      </w:r>
      <w:r w:rsidR="00FB2B8C"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покажется простым, но на практике он работает лучше всего – и не только в ситуации с курением: </w:t>
      </w:r>
      <w:r w:rsidR="00FB2B8C" w:rsidRPr="000A3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будьте всегда крайне внимательны к своему ребенку.</w:t>
      </w:r>
      <w:r w:rsidR="00FB2B8C"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значит мучить его подозрениями и расспросами, запрещать все на свете и перетряхивать его вещи, пока он в школе. Это значит буквально: проявлять внимание к каждому слову и поступку ребенка. Он сказал что-то необычное? Возвращается из школы кислый целую неделю? Вдруг начал опаздывать? Есть пово</w:t>
      </w:r>
      <w:r w:rsidR="000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проверить! Присмотреться </w:t>
      </w:r>
      <w:r w:rsidR="00FB2B8C"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внимательнее, поинтересоваться, осторожно расспросить. </w:t>
      </w:r>
    </w:p>
    <w:p w:rsidR="00FB2B8C" w:rsidRPr="00540464" w:rsidRDefault="00FB2B8C" w:rsidP="005404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90% случаев на ранних этапах развития любых подростковых проблем </w:t>
      </w:r>
      <w:r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можно что-то сделать, если просто вовремя догадаться, узнать, вникнуть (настоящие «Штирлицы» в этом возрасте – редкость, поэтому объяснение: «А я и подумать не мог» звучит не очень убедительно). Но пора переходить к признакам, по которым можно догадаться, что ваш ребенок начал курить. </w:t>
      </w:r>
    </w:p>
    <w:p w:rsidR="004C0CB6" w:rsidRDefault="004C0CB6" w:rsidP="004C0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527" w:rsidRPr="000A3369" w:rsidRDefault="00FB2B8C" w:rsidP="0022734D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3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Запах.</w:t>
      </w:r>
      <w:r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и самый верный способ поймать ребенка на курении. К счастью, сигаретный дым по запаху очень въедливый и стойкий, долго держится на одежде (особенно на рукавах), на волосах, на пальцах. Отмазка про то, что «там просто было накурено», может сработать лишь однажды.</w:t>
      </w:r>
    </w:p>
    <w:p w:rsidR="000A3369" w:rsidRPr="004C0CB6" w:rsidRDefault="00686527" w:rsidP="000A3369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3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Кашель</w:t>
      </w:r>
      <w:r w:rsidR="002A544A" w:rsidRPr="00244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7370C" w:rsidRPr="00244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2B8C" w:rsidRPr="000A3369">
        <w:rPr>
          <w:rFonts w:ascii="Times New Roman" w:hAnsi="Times New Roman" w:cs="Times New Roman"/>
          <w:color w:val="000000" w:themeColor="text1"/>
          <w:sz w:val="28"/>
          <w:szCs w:val="28"/>
        </w:rPr>
        <w:t>Каждый может простудиться, но «сигаретный кашель» ни с чем не перепутаешь: он идет без других симптомов простуды, звучит сухо и натужно. Пара приступов такого кашля у ребенка – и смело можно бить тревогу. Кстати, даже если ребенок просто чаще, чем обычно, простужается, это тоже повод задуматься.</w:t>
      </w:r>
    </w:p>
    <w:p w:rsidR="00DE6169" w:rsidRPr="00B611BA" w:rsidRDefault="00FB2B8C" w:rsidP="00B611BA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Внешние изменения.</w:t>
      </w: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Чувствительная подростковая кожа сразу отреагирует на курение; присмотритесь к цвету лица ребенка: если замечаете землистый, сероватый оттенок, нездоровые высыпания,</w:t>
      </w:r>
    </w:p>
    <w:p w:rsidR="004C0CB6" w:rsidRPr="003D2619" w:rsidRDefault="00FB2B8C" w:rsidP="003D2619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постоянные трещинки на губах, вероятность пристрастия к сигаретам очень высока. </w:t>
      </w:r>
      <w:r w:rsidRPr="00DE6169">
        <w:rPr>
          <w:rFonts w:ascii="Times New Roman" w:hAnsi="Times New Roman" w:cs="Times New Roman"/>
          <w:color w:val="000000" w:themeColor="text1"/>
          <w:sz w:val="28"/>
          <w:szCs w:val="28"/>
        </w:rPr>
        <w:t>Пожелтение зубов и</w:t>
      </w:r>
      <w:r w:rsidRPr="00DE61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6169">
        <w:rPr>
          <w:rFonts w:ascii="Times New Roman" w:hAnsi="Times New Roman" w:cs="Times New Roman"/>
          <w:color w:val="000000" w:themeColor="text1"/>
          <w:sz w:val="28"/>
          <w:szCs w:val="28"/>
        </w:rPr>
        <w:t>пальцев на руках – еще один признак.</w:t>
      </w:r>
    </w:p>
    <w:p w:rsidR="00686527" w:rsidRPr="004C0CB6" w:rsidRDefault="00FB2B8C" w:rsidP="0022734D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Поведение.</w:t>
      </w: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ребенок уже хотя бы немного пристрастился к сигаретам, его может выдать нервозность в ситуации, когда ему приходится долго сидеть дома и нет возможности покурить. Если подросток «мечется» по дому, как тигр в клетке, притом что никаких планов и развлечений у него не намечается, очень возможно, что его просто слегка «ломает» от невозможности выкурить привычную сигарету.</w:t>
      </w:r>
    </w:p>
    <w:p w:rsidR="00686527" w:rsidRPr="004C0CB6" w:rsidRDefault="00FB2B8C" w:rsidP="0022734D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Подозрительные траты.</w:t>
      </w: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Проследить за тем, на что тратит деньги подросток, не так уж сложно. А покупка сигарет требует периодичности. Это значит, что ваш ребенок будет в каждый отрезок времени тратить непонятно на что примерно одинаковые суммы денег (их величина зависит от того, как много он выкуривает). Если подозреваете ребенка в курении, не упускайте из виду состояние его финансов.</w:t>
      </w:r>
    </w:p>
    <w:p w:rsidR="00C57376" w:rsidRPr="004C0CB6" w:rsidRDefault="00FB2B8C" w:rsidP="0022734D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Мелкие признаки.</w:t>
      </w: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включить «внутреннего Шерлока Холмса», то поймать ребенка на курении можно, просто обратив внимание на сущие мелочи, которые мы обычно даже не замечаем. Например, в карманах курильщика почти наверняка обнаружатся табачные хлопья из сигарет (детям как-то не свойственно носить сигареты в портсигарах). </w:t>
      </w:r>
    </w:p>
    <w:p w:rsidR="00FB2B8C" w:rsidRPr="004C0CB6" w:rsidRDefault="00FB2B8C" w:rsidP="0022734D">
      <w:pPr>
        <w:pStyle w:val="a3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один незначительный, но очень говорящий признак – </w:t>
      </w:r>
      <w:r w:rsidRPr="004C0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постоянное жевание жевательных резинок</w:t>
      </w:r>
      <w:r w:rsidRPr="004C0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очень резким ароматом и вкусом (мята, лимон), который призван перебить табачный запах изо рта. Если ребенок не курит, он с большим удовольствием купит жвачку с фруктовым вкусом или вообще выберет конфеты, батончики, чипсы.</w:t>
      </w:r>
    </w:p>
    <w:p w:rsidR="00FB2B8C" w:rsidRPr="004C0CB6" w:rsidRDefault="00FB2B8C" w:rsidP="0022734D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610" w:rsidRDefault="004C0CB6" w:rsidP="004C0CB6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ЧАСТЬ (ЧТО ДЕЛАТЬ?)</w:t>
      </w:r>
    </w:p>
    <w:p w:rsidR="00ED1CE4" w:rsidRPr="00540464" w:rsidRDefault="00F32610" w:rsidP="00B611BA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быть, если вы застали вашего ребёнка за курением, или узнали, что он начал курить? Не паникуйте, и не набрасывайтесь тут же с упрёками и угрозами. 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Крики, ругань или наказание делу не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помогут. Психика подростка </w:t>
      </w:r>
      <w:r w:rsidR="00ED1CE4" w:rsidRPr="00FA3C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очень ранима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, и вы можете лишиться доверия в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отношениях с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ED1CE4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ребенком. Или даже заставить действовать его наперекор вашим требованиям.</w:t>
      </w:r>
    </w:p>
    <w:p w:rsidR="009C6F30" w:rsidRPr="003D2619" w:rsidRDefault="00D13A04" w:rsidP="003D2619">
      <w:pPr>
        <w:widowControl w:val="0"/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говорите, что, узнав о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том, что ваш ребенок закурил, вы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3D2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будете любить. Не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кричите, а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то он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просто отключится и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перестанет слышать, что именно вы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говорите. </w:t>
      </w:r>
      <w:r w:rsidR="00F32610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надо поговорить с ним так, чтобы ему не хотелось больше курить, а не пришлось доказывать свою «взрослость» вам, </w:t>
      </w:r>
      <w:r w:rsidR="008A418D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курить вопреки вашему желанию. </w:t>
      </w:r>
      <w:r w:rsidR="00F32610" w:rsidRPr="00FA3C35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не было до сих пор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профилактических разговоров о вреде </w:t>
      </w:r>
      <w:proofErr w:type="spellStart"/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провести его придётся </w:t>
      </w:r>
      <w:r w:rsidR="002A544A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F32610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сейчас.</w:t>
      </w:r>
      <w:r w:rsidR="009E3951" w:rsidRPr="0022734D">
        <w:rPr>
          <w:color w:val="000000" w:themeColor="text1"/>
          <w:sz w:val="28"/>
          <w:szCs w:val="28"/>
        </w:rPr>
        <w:t xml:space="preserve"> </w:t>
      </w:r>
    </w:p>
    <w:p w:rsidR="009C6F30" w:rsidRDefault="009E3951" w:rsidP="009C6F30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в таком молодом возрасте большинство детей, особенно юношей всё же пробуют курить. И ничего страшного, если это произошло действительно один раз. Можете просто поинтересоваться у ребёнка, понравилось ему или нет, какие ощущения. А потом спокойно посоветуйте больше так не делать, и переключите его внимание на что-то другое. И таким образом ваш ребёнок будет знать, что вы заботитесь о его здоровье, и раз не ругаете, значит, доверяете ему. А это залог успеха, ведь ему обязательно захочется оправдать ваше доверие.</w:t>
      </w:r>
      <w:r w:rsidR="00ED1CE4"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1CE4" w:rsidRPr="00540464" w:rsidRDefault="00ED1CE4" w:rsidP="009C6F30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Позиция «пусть курит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— зато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пьет и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колется»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корне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верна. Ведь привыкание к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одному наркотику может </w:t>
      </w:r>
      <w:proofErr w:type="spellStart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повлеч</w:t>
      </w:r>
      <w:proofErr w:type="spellEnd"/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 и увлечение другими. 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вреда, который никотин наносит формирующемуся организму, придется расхлебывать не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вам, 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вашему ребенку несколько лет спустя – и, возможно, всю жизнь.</w:t>
      </w:r>
    </w:p>
    <w:p w:rsidR="00ED1CE4" w:rsidRDefault="00ED1CE4" w:rsidP="00FA3C35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Соберите </w:t>
      </w:r>
      <w:r w:rsidRPr="00227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всю необходимую информацию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вреде курения и спокойно поговорите 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подростком.</w:t>
      </w:r>
    </w:p>
    <w:p w:rsidR="00D13A04" w:rsidRPr="00540464" w:rsidRDefault="00D13A04" w:rsidP="003D2619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НАЧИНАЙТЕ с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A3C35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вранья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. Доводы о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том, что у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курящего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будет бицепсов, мозгов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он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жизни,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имеют под собой основания, поскольку вокруг вашего ребенка полно сильных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курящих людей, 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color w:val="000000" w:themeColor="text1"/>
          <w:sz w:val="28"/>
          <w:szCs w:val="28"/>
        </w:rPr>
        <w:t>по телевизору он</w:t>
      </w:r>
      <w:r w:rsidRPr="00370C43">
        <w:rPr>
          <w:color w:val="000000" w:themeColor="text1"/>
          <w:sz w:val="28"/>
          <w:szCs w:val="28"/>
          <w:lang w:val="en-US"/>
        </w:rPr>
        <w:t> </w:t>
      </w:r>
      <w:r w:rsidRPr="00370C43">
        <w:rPr>
          <w:color w:val="000000" w:themeColor="text1"/>
          <w:sz w:val="28"/>
          <w:szCs w:val="28"/>
        </w:rPr>
        <w:t>видит вполне состоявшихся артистов и</w:t>
      </w:r>
      <w:r w:rsidRPr="00370C43">
        <w:rPr>
          <w:color w:val="000000" w:themeColor="text1"/>
          <w:sz w:val="28"/>
          <w:szCs w:val="28"/>
          <w:lang w:val="en-US"/>
        </w:rPr>
        <w:t> </w:t>
      </w:r>
      <w:r w:rsidRPr="00370C43">
        <w:rPr>
          <w:color w:val="000000" w:themeColor="text1"/>
          <w:sz w:val="28"/>
          <w:szCs w:val="28"/>
        </w:rPr>
        <w:t>академиков с</w:t>
      </w:r>
      <w:r w:rsidRPr="00370C43">
        <w:rPr>
          <w:color w:val="000000" w:themeColor="text1"/>
          <w:sz w:val="28"/>
          <w:szCs w:val="28"/>
          <w:lang w:val="en-US"/>
        </w:rPr>
        <w:t> </w:t>
      </w:r>
      <w:r w:rsidRPr="00370C43">
        <w:rPr>
          <w:color w:val="000000" w:themeColor="text1"/>
          <w:sz w:val="28"/>
          <w:szCs w:val="28"/>
        </w:rPr>
        <w:t>сигаретой в</w:t>
      </w:r>
      <w:r w:rsidRPr="00370C43">
        <w:rPr>
          <w:color w:val="000000" w:themeColor="text1"/>
          <w:sz w:val="28"/>
          <w:szCs w:val="28"/>
          <w:lang w:val="en-US"/>
        </w:rPr>
        <w:t> </w:t>
      </w:r>
      <w:r w:rsidRPr="00370C43">
        <w:rPr>
          <w:color w:val="000000" w:themeColor="text1"/>
          <w:sz w:val="28"/>
          <w:szCs w:val="28"/>
        </w:rPr>
        <w:t xml:space="preserve">руках. </w:t>
      </w:r>
    </w:p>
    <w:p w:rsidR="00D13A04" w:rsidRPr="00370C43" w:rsidRDefault="00D13A04" w:rsidP="003D2619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Если ваш ребенок полагает, что курение помогает оставаться стройным, объясните, что это заблуждение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вокруг полно толстых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курящих. 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если сигарета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какое-то время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притупляет чувство голода, то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дорогой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ценой</w:t>
      </w:r>
      <w:r w:rsidR="002A544A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развиваются гастрит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язва</w:t>
      </w:r>
      <w:r w:rsidRPr="00370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Пытаться похудеть с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помощью сигареты</w:t>
      </w:r>
      <w:r w:rsidR="002A544A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A3C35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все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FA3C35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привить себе какую-то болезнь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«таять» от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нее, стать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итоге худым, но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 серым лицом, тусклыми волосами, слезящимися глазами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желтыми зубами.</w:t>
      </w:r>
    </w:p>
    <w:p w:rsidR="00B335E6" w:rsidRPr="00370C43" w:rsidRDefault="00540464" w:rsidP="00006D59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610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сын, расскажите о печальных последствиях для его мужского здоровья, о рисках импотенции и бесплодия</w:t>
      </w:r>
      <w:r w:rsidR="00006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32610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Дочке нужно также знать, что это негативно </w:t>
      </w:r>
      <w:r w:rsidR="002A544A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сказывается на женском здоровье</w:t>
      </w:r>
      <w:r w:rsidR="00F32610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будущих детях</w:t>
      </w:r>
      <w:r w:rsidR="00B61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32610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что только редкий мужчина будет терпеть курящую девушку, а</w:t>
      </w:r>
      <w:r w:rsidR="00B61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610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жену тем более. Также курение сказывается и на красоте: цвет лица становится нездорового цвета, желтеют зубы, и грубеет голос.</w:t>
      </w:r>
    </w:p>
    <w:p w:rsidR="009C6F30" w:rsidRDefault="00F32610" w:rsidP="00006D59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знать, что увеличивается в разы риск онкологических заболеваний. Можно привести в пример авторитетных лиц: знакомого, родственника, кумира, которые ведут здоровый образ жизни. А ещё лучше, чтобы ваш ребёнок сам занимался любым видом спорта, тогда он просто физически не сможет курить – и некогда, и несовместимо с тренировками, как и спиртное.</w:t>
      </w:r>
      <w:r w:rsidR="00B335E6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F30" w:rsidRDefault="00B335E6" w:rsidP="00370C43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Приготовьте для ребенка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морковные палочки, тарелки с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фруктами и сухофруктами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ему обязательно захочется «заесть» желание покурить. Объясните, что конфетки и чипсы для этой процедуры непригодны и вредны для фигуры. </w:t>
      </w:r>
    </w:p>
    <w:p w:rsidR="009C6F30" w:rsidRDefault="00B335E6" w:rsidP="00370C43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режим дня подростка таким образом, чтобы у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оставалось времени для безделья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: дайте ему дополнительные поручения, предложите взять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себя часть «взрослых» обязанностей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семье. Это позволит ребенку почувствовать свою значительность и без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внешнего атрибута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сигареты. Желательно, чтобы он </w:t>
      </w:r>
      <w:r w:rsidR="00EE67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ложился спать вовремя и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 бывал на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воздухе днем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— это поможет организму быстрее адаптироваться к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отсутствию привычной никотиновой подпитки. </w:t>
      </w:r>
    </w:p>
    <w:p w:rsidR="008A418D" w:rsidRPr="00370C43" w:rsidRDefault="00B335E6" w:rsidP="00370C43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Хорошая идея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70C43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— вместо курения начать заниматься спортом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. Активное движение позволя</w:t>
      </w:r>
      <w:r w:rsidR="00370C43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вырабатывать организму те же гормоны удовольствия,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 табак. Поддержите подростка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его начинании и даже составьте ему компанию. Ведь и вам дополнительное движение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повредит. Особенно, если вы тоже отказались от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табака.</w:t>
      </w:r>
    </w:p>
    <w:p w:rsidR="008A418D" w:rsidRPr="00370C43" w:rsidRDefault="00F32610" w:rsidP="00006D59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Врачи утверждают, что люди, которые хоть раз в жизни увидели лёгкие курящего человека (после смерти), никогда в жизни не возьмут в рот сигарету. Но этот способ, конечно, лучше оставить на крайний случай</w:t>
      </w:r>
      <w:r w:rsidR="00006D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70C43" w:rsidRDefault="00370C43" w:rsidP="00370C4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6169" w:rsidRPr="00642FB1" w:rsidRDefault="00F32610" w:rsidP="00642FB1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статистике, если в семье курит мама, то вероятность того, что закурит дочь такая же, как вероятность закурить сыну, если курит отец, около 12-14%. Но если курят оба родителя, то риск увеличивается ровно в два раза. Поэтому родителям в первую очередь необходимо обеспечить в семье негативное отношение к табаку. И по возможности всегда порицать курение, и главное не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курильщика, сделавшего неправильный выбор, а сам процесс. Даже с долей сожаления, что какое ж у него здоровье будет плохое, и зубы некрасивые, кто за него замуж - то выйдет, ужас! </w:t>
      </w:r>
      <w:r w:rsidRPr="00370C43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  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Бывает, что ребёнок начинает курить как раз в знак протеста родителям, вследствие подросткового периода. Здесь важно </w:t>
      </w:r>
    </w:p>
    <w:p w:rsidR="00B335E6" w:rsidRDefault="00F32610" w:rsidP="00DE6169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найти общий язык с ним в целом, и тогда вопрос о курении будет снят самим собой, как побочное явление.</w:t>
      </w:r>
      <w:r w:rsid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C43" w:rsidRDefault="00370C43" w:rsidP="00370C4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F30" w:rsidRDefault="00F32610" w:rsidP="00370C43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постулату о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трех каплях никотина, убивающих лошадь, выработался иммунитет еще в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вашем поколении. Поэтому придется искать другие аргументы.</w:t>
      </w:r>
      <w:r w:rsidR="00370C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Если ваш ребенок говорит, что курят все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классе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это круто, объясните, что сейчас круто быть спортивным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здоровым, курить вообще-то уже немодно. Мода приходит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уходит…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свое время была мода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нюхательный табак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табакерки, она прошла, как сейчас проходит мода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сигареты.</w:t>
      </w:r>
      <w:r w:rsidR="00B335E6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35E6" w:rsidRDefault="00B335E6" w:rsidP="00370C43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Выясните, нет ли у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вашего сына или дочери приятелей, которые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уже бросили курить</w:t>
      </w:r>
      <w:r w:rsid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собираются это сделать. За компанию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многое получается намного легче. Маленькое отступление для курящих родителей: ваш закуривший «малыш» может стать отличным поводом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бросить и вам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. Тем более, подростки падки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всевозможные соревнования. Стимул «не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курить дольше, чем папа» тоже подойдет. Главное, чтобы ваше желание расстаться с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привычки стало искренним: честно признайтесь подростку, что вам тоже нелегко расставаться с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привычкой, и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покуривайте тайком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— ребенок быстро вас раскусит и поймет, что курить можно и скрытно.</w:t>
      </w:r>
    </w:p>
    <w:p w:rsidR="00370C43" w:rsidRDefault="00370C43" w:rsidP="00370C4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F30" w:rsidRDefault="00F32610" w:rsidP="00370C43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Если ваш ребенок говорит, что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школе чудовищные нагрузки</w:t>
      </w:r>
      <w:r w:rsidR="00370C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он нервничает, 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сигарета его успокаивает, объясните, что эффект «расслабления» достигается за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счет тормозящего действия табачных ядов на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самые важные участки нервной системы, что курящий трактует как расслабление. 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привыкая к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курению, он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</w:t>
      </w:r>
      <w:r w:rsidR="008A418D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стресса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— отсутствие сигареты, без которой он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уже не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может расслабиться. Получается порочный круг: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возникновение, и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стресса зависят от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курения.</w:t>
      </w:r>
      <w:r w:rsidR="00B335E6"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18D" w:rsidRDefault="00B335E6" w:rsidP="00370C43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Молодому организму требуется </w:t>
      </w:r>
      <w:r w:rsidRPr="00370C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3–4 месяца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, чтобы полностью избавиться от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привычки к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табаку. Приготовьтесь к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тому, что у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 появятся приступы раздражительности, плаксивость, снизятся отметки в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— дело того стоит. Научите его справляться со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стрессами и получать удовольствие безвредными способами. Постоянно подчеркивайте, что вы очень гордитесь тем, что у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вашего сына или дочери хватило силы воли отказаться от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70C43">
        <w:rPr>
          <w:rFonts w:ascii="Times New Roman" w:hAnsi="Times New Roman" w:cs="Times New Roman"/>
          <w:color w:val="000000" w:themeColor="text1"/>
          <w:sz w:val="28"/>
          <w:szCs w:val="28"/>
        </w:rPr>
        <w:t>сигареты.</w:t>
      </w:r>
    </w:p>
    <w:p w:rsidR="00FC592B" w:rsidRDefault="00FC592B" w:rsidP="00FC592B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6F30" w:rsidRDefault="009C6F30" w:rsidP="00FC592B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DE6169" w:rsidRPr="00642FB1" w:rsidRDefault="00F32610" w:rsidP="00642FB1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Если он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утверждает, что закурил, потому что долго ждал приятеля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морозе и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стало холодно, объясните, что табачные яды способствуют выработке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веществ, которые увеличивают частоту пульса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уровень артериального давления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действительно создает кратковременный согревающий </w:t>
      </w:r>
      <w:r w:rsidR="00152795"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эффект.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Однако те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же учащения пульса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давления </w:t>
      </w:r>
    </w:p>
    <w:p w:rsidR="009C6F30" w:rsidRDefault="00F32610" w:rsidP="00DE6169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конечном итоге приводят к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массе заболеваний. </w:t>
      </w:r>
    </w:p>
    <w:p w:rsidR="00152795" w:rsidRDefault="00F32610" w:rsidP="009C6F3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же курение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морозе чревато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испорченными зубами, так как чередование морозного воздуха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горячего табачного дыма приводит к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образованию трещин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эмали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в конечном итоге к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кариеса.</w:t>
      </w:r>
    </w:p>
    <w:p w:rsidR="00FC592B" w:rsidRDefault="00FC592B" w:rsidP="00FC592B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795" w:rsidRPr="00FC592B" w:rsidRDefault="00F32610" w:rsidP="00FC592B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Если ваш ребенок падок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рекламу, ему нравятся красивые, молодые, здоровые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преуспевающие люди, небрежно открывающие пачку сигарет, объясните, что «не все то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золото, что блестит». Спросите, почему 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рекламе никогда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окурки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грязные пепельницы, почему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 людей с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дрожащими руками, нервно закуривающих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закашливающихся от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табачного дыма. Почему человек 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рекламе никогда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курит 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безвыходной ситуации, после ссоры, проигрыша, скандала? Просто потому что это реклама, 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ведь 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жизни такое сплошь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рядом.</w:t>
      </w:r>
    </w:p>
    <w:p w:rsidR="00FC592B" w:rsidRDefault="00F32610" w:rsidP="00FC592B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сыну или дочери, что с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курящими неприятно целоваться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>. Ч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то если его избранница (избранник)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совсем глупа (а зачем тебе, милый, совсем глупая?), то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поймет, что, может быть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лет 10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–15 ты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покуришь 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но, когда тебе будет 30–35, все заработанные тобой деньги будут уходить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C592B">
        <w:rPr>
          <w:rFonts w:ascii="Times New Roman" w:hAnsi="Times New Roman" w:cs="Times New Roman"/>
          <w:color w:val="000000" w:themeColor="text1"/>
          <w:sz w:val="28"/>
          <w:szCs w:val="28"/>
        </w:rPr>
        <w:t>лечение. 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тебе, доченька, весьма проблематично будет родить здорового ребенка, да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и для того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ли ты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его будешь рожать, чтобы всю жизнь ходить по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больницам. </w:t>
      </w:r>
    </w:p>
    <w:p w:rsidR="00FC592B" w:rsidRDefault="00FC592B" w:rsidP="00FC592B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795" w:rsidRPr="00FC592B" w:rsidRDefault="00F32610" w:rsidP="00FC592B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Существуют 14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болезней, появление которых у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человека связывают именно с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курением. Четко доказано, что болезни бронхолегочной </w:t>
      </w:r>
      <w:r w:rsidR="00152795"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системы</w:t>
      </w:r>
      <w:r w:rsidR="00642FB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92% вызваны курением; рак губы, гортани, глотки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на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90%</w:t>
      </w:r>
      <w:r w:rsidR="00642FB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курения; облитерирующий эндартериит, когда артерии зарастают и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наступает гангрена конечностей,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на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95% </w:t>
      </w:r>
      <w:r w:rsidR="00642FB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курения</w:t>
      </w:r>
      <w:r w:rsidR="00642FB1" w:rsidRPr="00642FB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72% рака поджелудочной железы</w:t>
      </w:r>
      <w:r w:rsidR="00642FB1" w:rsidRPr="00642FB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70% рака мочевого пузыря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курение; 25% ишемической болезни сердца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курение. Никто в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мире уже не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занимается доказательством того, что курить вредно,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это аксиома. Теперь только пытаются донести ее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людей.</w:t>
      </w:r>
    </w:p>
    <w:p w:rsidR="00152795" w:rsidRPr="00FC592B" w:rsidRDefault="00F32610" w:rsidP="00FC592B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Объясните, что если он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считает себя личностью, то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вполне может отказаться от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закурить,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опасаясь насмешек. Достаточно сказать: «Я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хочу». Можно сказать «нет» без объяснения причин, можно отказаться 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причины отказа, можно проигнорировать предложение или вообще постараться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попадать в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нежелательные ситуации.</w:t>
      </w:r>
    </w:p>
    <w:p w:rsidR="00F32610" w:rsidRDefault="00F32610" w:rsidP="00FC592B">
      <w:pPr>
        <w:widowControl w:val="0"/>
        <w:autoSpaceDE w:val="0"/>
        <w:autoSpaceDN w:val="0"/>
        <w:adjustRightInd w:val="0"/>
        <w:spacing w:line="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наконец, если ребенок спросит, почему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же столько взрослых курят, если знают, что все так плохо, скажите, что они просто не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могут бросить курить, что сигарета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— это зависимость на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всю жизнь, от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которой даже при большом желании избавляются лишь 2–3 человека из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C592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</w:p>
    <w:p w:rsidR="00DE6169" w:rsidRPr="00DE6169" w:rsidRDefault="00DE6169" w:rsidP="00642FB1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610" w:rsidRPr="00D22D0E" w:rsidRDefault="00006D59" w:rsidP="00D22D0E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</w:t>
      </w:r>
      <w:r w:rsidR="00D22D0E">
        <w:rPr>
          <w:rFonts w:ascii="Times New Roman" w:hAnsi="Times New Roman" w:cs="Times New Roman"/>
          <w:color w:val="000000" w:themeColor="text1"/>
          <w:sz w:val="28"/>
          <w:szCs w:val="28"/>
        </w:rPr>
        <w:t>акты: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Если человек закурил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15 лет, продолжительность его жизни уменьшается более чем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лет. 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Начавшие курить до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15 лет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5 раз чаще умирают от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рака, чем те, кто начал курить после 25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Из закуривших подростков каждый четвертый умрет от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заболеваний, связанных с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курением.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Выкуривая 20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сигарет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день, человек дышит воздухом, загрязненность которого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580–1100 раз превышает санитарные нормы.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смертности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детей при родах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курящей матери на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30% выше, чем у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некурящих.</w:t>
      </w:r>
    </w:p>
    <w:p w:rsidR="00ED1CE4" w:rsidRPr="0022734D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80% мужчин осуждают женское курение.</w:t>
      </w:r>
    </w:p>
    <w:p w:rsidR="00F32610" w:rsidRDefault="00F32610" w:rsidP="0022734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80% курильщиков выросли в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22734D">
        <w:rPr>
          <w:rFonts w:ascii="Times New Roman" w:hAnsi="Times New Roman" w:cs="Times New Roman"/>
          <w:color w:val="000000" w:themeColor="text1"/>
          <w:sz w:val="28"/>
          <w:szCs w:val="28"/>
        </w:rPr>
        <w:t>семьях, где родители курили.</w:t>
      </w:r>
    </w:p>
    <w:p w:rsidR="009261A2" w:rsidRDefault="009261A2" w:rsidP="009261A2">
      <w:pPr>
        <w:widowControl w:val="0"/>
        <w:autoSpaceDE w:val="0"/>
        <w:autoSpaceDN w:val="0"/>
        <w:adjustRightInd w:val="0"/>
        <w:spacing w:line="0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1A2" w:rsidRDefault="009261A2" w:rsidP="009261A2">
      <w:pPr>
        <w:widowControl w:val="0"/>
        <w:autoSpaceDE w:val="0"/>
        <w:autoSpaceDN w:val="0"/>
        <w:adjustRightInd w:val="0"/>
        <w:spacing w:line="0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ЗАК</w:t>
      </w:r>
      <w:r w:rsidR="00540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ЛЮЧИТЕЛЬНАЯ ЧАСТЬ.</w:t>
      </w:r>
    </w:p>
    <w:p w:rsidR="00884D74" w:rsidRDefault="009261A2" w:rsidP="00CC2A26">
      <w:pPr>
        <w:widowControl w:val="0"/>
        <w:autoSpaceDE w:val="0"/>
        <w:autoSpaceDN w:val="0"/>
        <w:adjustRightInd w:val="0"/>
        <w:spacing w:line="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Сей</w:t>
      </w:r>
      <w:r w:rsidR="0088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 проблема </w:t>
      </w:r>
      <w:proofErr w:type="spellStart"/>
      <w:r w:rsidR="00884D74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="0088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решается  на государственном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12.02.2013 года Госдума приняла «антитабачный»</w:t>
      </w:r>
      <w:r w:rsidR="0088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законопроект в третьем  (окончательном) чтении. </w:t>
      </w:r>
    </w:p>
    <w:p w:rsidR="009261A2" w:rsidRDefault="00884D74" w:rsidP="00CC2A26">
      <w:pPr>
        <w:widowControl w:val="0"/>
        <w:autoSpaceDE w:val="0"/>
        <w:autoSpaceDN w:val="0"/>
        <w:adjustRightInd w:val="0"/>
        <w:spacing w:line="0" w:lineRule="atLeast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 июня 2013 года полностью</w:t>
      </w:r>
      <w:r w:rsidR="0000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вступил</w:t>
      </w:r>
      <w:r w:rsidR="00CC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r w:rsidR="00CC2A26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№15</w:t>
      </w:r>
      <w:r w:rsidR="00570994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CC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216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570994">
        <w:rPr>
          <w:rFonts w:ascii="Times New Roman" w:hAnsi="Times New Roman" w:cs="Times New Roman"/>
          <w:color w:val="000000" w:themeColor="text1"/>
          <w:sz w:val="28"/>
          <w:szCs w:val="28"/>
        </w:rPr>
        <w:t>б охране здоровья граждан от воздействия окружающего табачного дыма и последствий потребления табака»</w:t>
      </w:r>
      <w:r w:rsidR="00CC2A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06D59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курение в госучреждениях, вузах, школах, больницах, стадионах, поездах, на вокзалах и у метро. «Курилки» останутся только на предприятиях и в офисах, на усмотрение их руководства.</w:t>
      </w:r>
    </w:p>
    <w:p w:rsidR="00517C92" w:rsidRDefault="00884D74" w:rsidP="00CC2A26">
      <w:pPr>
        <w:widowControl w:val="0"/>
        <w:autoSpaceDE w:val="0"/>
        <w:autoSpaceDN w:val="0"/>
        <w:adjustRightInd w:val="0"/>
        <w:spacing w:line="0" w:lineRule="atLeast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закона приведет к административной ответственности.</w:t>
      </w:r>
    </w:p>
    <w:p w:rsidR="00641216" w:rsidRDefault="00641216" w:rsidP="00CC2A26">
      <w:pPr>
        <w:widowControl w:val="0"/>
        <w:autoSpaceDE w:val="0"/>
        <w:autoSpaceDN w:val="0"/>
        <w:adjustRightInd w:val="0"/>
        <w:spacing w:line="0" w:lineRule="atLeast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169" w:rsidRDefault="00EE6722" w:rsidP="009C6F30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 подростковом возрасте не понимают всей пагубности вредных привычек, а мы в ответе за здоровье наших детей. Если вы подозреваете вашего ребенка в курении или других пагубных привычек, не откладывайте, действуйте незамедлительно. Помните, времени на раздумье НЕТ. </w:t>
      </w:r>
      <w:bookmarkStart w:id="0" w:name="_GoBack"/>
      <w:bookmarkEnd w:id="0"/>
    </w:p>
    <w:p w:rsidR="00DE6169" w:rsidRDefault="00CC2A26" w:rsidP="00DE6169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используемых источников:</w:t>
      </w:r>
    </w:p>
    <w:p w:rsidR="003A7ECF" w:rsidRPr="003A7ECF" w:rsidRDefault="007E406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A7ECF" w:rsidRPr="002C2A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www.takzdorovo.ru</w:t>
        </w:r>
      </w:hyperlink>
      <w:r w:rsidR="003A7E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A7ECF" w:rsidRPr="003A7ECF" w:rsidRDefault="003A7EC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russlav.ru.</w:t>
      </w:r>
    </w:p>
    <w:p w:rsidR="003A7ECF" w:rsidRPr="003A7ECF" w:rsidRDefault="003A7EC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zdravo.by.</w:t>
      </w:r>
    </w:p>
    <w:p w:rsidR="003A7ECF" w:rsidRPr="003A7ECF" w:rsidRDefault="003A7EC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gazeta.aif.ru.</w:t>
      </w:r>
    </w:p>
    <w:p w:rsidR="003A7ECF" w:rsidRPr="003A7ECF" w:rsidRDefault="007E406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A7ECF" w:rsidRPr="002C2A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www.1tv.ru</w:t>
        </w:r>
      </w:hyperlink>
      <w:r w:rsidR="003A7E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A7ECF" w:rsidRPr="003A7ECF" w:rsidRDefault="003A7EC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arctic-tv.ru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A7ECF" w:rsidRPr="003A7ECF" w:rsidRDefault="007E406F" w:rsidP="003A7EC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A7ECF" w:rsidRPr="002C2A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www.spravkoved.ru</w:t>
        </w:r>
      </w:hyperlink>
      <w:r w:rsidR="003A7E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A7ECF" w:rsidRPr="003A7ECF" w:rsidRDefault="003A7ECF" w:rsidP="003A7ECF">
      <w:pPr>
        <w:pStyle w:val="a3"/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7ECF" w:rsidRPr="003A7ECF" w:rsidSect="00F32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19" w:rsidRDefault="003D2619" w:rsidP="00F25A72">
      <w:r>
        <w:separator/>
      </w:r>
    </w:p>
  </w:endnote>
  <w:endnote w:type="continuationSeparator" w:id="0">
    <w:p w:rsidR="003D2619" w:rsidRDefault="003D2619" w:rsidP="00F2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9" w:rsidRDefault="003D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2891"/>
      <w:docPartObj>
        <w:docPartGallery w:val="Page Numbers (Bottom of Page)"/>
        <w:docPartUnique/>
      </w:docPartObj>
    </w:sdtPr>
    <w:sdtContent>
      <w:p w:rsidR="003D2619" w:rsidRDefault="007E406F">
        <w:pPr>
          <w:pStyle w:val="a8"/>
          <w:jc w:val="center"/>
        </w:pPr>
        <w:r>
          <w:fldChar w:fldCharType="begin"/>
        </w:r>
        <w:r w:rsidR="003D2619">
          <w:instrText xml:space="preserve"> PAGE   \* MERGEFORMAT </w:instrText>
        </w:r>
        <w:r>
          <w:fldChar w:fldCharType="separate"/>
        </w:r>
        <w:r w:rsidR="005709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2619" w:rsidRDefault="003D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9" w:rsidRDefault="003D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19" w:rsidRDefault="003D2619" w:rsidP="00F25A72">
      <w:r>
        <w:separator/>
      </w:r>
    </w:p>
  </w:footnote>
  <w:footnote w:type="continuationSeparator" w:id="0">
    <w:p w:rsidR="003D2619" w:rsidRDefault="003D2619" w:rsidP="00F2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9" w:rsidRDefault="003D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9" w:rsidRDefault="003D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9" w:rsidRDefault="003D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5pt;height:15.25pt" o:bullet="t">
        <v:imagedata r:id="rId1" o:title="Word Work File L_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173B3B"/>
    <w:multiLevelType w:val="hybridMultilevel"/>
    <w:tmpl w:val="D5A0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39C"/>
    <w:multiLevelType w:val="hybridMultilevel"/>
    <w:tmpl w:val="F91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3F61"/>
    <w:multiLevelType w:val="hybridMultilevel"/>
    <w:tmpl w:val="0C60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1F6F"/>
    <w:multiLevelType w:val="hybridMultilevel"/>
    <w:tmpl w:val="158A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F48CC"/>
    <w:multiLevelType w:val="hybridMultilevel"/>
    <w:tmpl w:val="63DE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04C8"/>
    <w:multiLevelType w:val="hybridMultilevel"/>
    <w:tmpl w:val="757A2CC4"/>
    <w:lvl w:ilvl="0" w:tplc="8542A3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FA3C7B"/>
    <w:multiLevelType w:val="hybridMultilevel"/>
    <w:tmpl w:val="13B67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C2339"/>
    <w:multiLevelType w:val="hybridMultilevel"/>
    <w:tmpl w:val="1D2C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10"/>
    <w:rsid w:val="00006D59"/>
    <w:rsid w:val="000153B6"/>
    <w:rsid w:val="00043305"/>
    <w:rsid w:val="00074365"/>
    <w:rsid w:val="000946AC"/>
    <w:rsid w:val="000A05CA"/>
    <w:rsid w:val="000A3369"/>
    <w:rsid w:val="000B766E"/>
    <w:rsid w:val="000D2D48"/>
    <w:rsid w:val="001462EE"/>
    <w:rsid w:val="00152795"/>
    <w:rsid w:val="001A4AFB"/>
    <w:rsid w:val="00207071"/>
    <w:rsid w:val="0022734D"/>
    <w:rsid w:val="00232DA1"/>
    <w:rsid w:val="002443C5"/>
    <w:rsid w:val="00285310"/>
    <w:rsid w:val="002A544A"/>
    <w:rsid w:val="002B5440"/>
    <w:rsid w:val="00370C43"/>
    <w:rsid w:val="003A601E"/>
    <w:rsid w:val="003A7ECF"/>
    <w:rsid w:val="003D2619"/>
    <w:rsid w:val="003F722A"/>
    <w:rsid w:val="00435ACC"/>
    <w:rsid w:val="0045404C"/>
    <w:rsid w:val="004574E1"/>
    <w:rsid w:val="00480508"/>
    <w:rsid w:val="004A3008"/>
    <w:rsid w:val="004A5C0E"/>
    <w:rsid w:val="004B631B"/>
    <w:rsid w:val="004C0CB6"/>
    <w:rsid w:val="00517C92"/>
    <w:rsid w:val="00524906"/>
    <w:rsid w:val="00540464"/>
    <w:rsid w:val="005465AC"/>
    <w:rsid w:val="005668C1"/>
    <w:rsid w:val="00570994"/>
    <w:rsid w:val="005A3A1D"/>
    <w:rsid w:val="005A7875"/>
    <w:rsid w:val="005D08BB"/>
    <w:rsid w:val="00641216"/>
    <w:rsid w:val="00642FB1"/>
    <w:rsid w:val="00683EB6"/>
    <w:rsid w:val="00686527"/>
    <w:rsid w:val="00735CEF"/>
    <w:rsid w:val="00781C48"/>
    <w:rsid w:val="007D4E65"/>
    <w:rsid w:val="007E406F"/>
    <w:rsid w:val="0080266E"/>
    <w:rsid w:val="00863F6D"/>
    <w:rsid w:val="00884D74"/>
    <w:rsid w:val="0089247F"/>
    <w:rsid w:val="008A418D"/>
    <w:rsid w:val="009261A2"/>
    <w:rsid w:val="009C6F30"/>
    <w:rsid w:val="009E3951"/>
    <w:rsid w:val="009E554F"/>
    <w:rsid w:val="00A56523"/>
    <w:rsid w:val="00AC5602"/>
    <w:rsid w:val="00AF14BE"/>
    <w:rsid w:val="00AF4A1D"/>
    <w:rsid w:val="00B335E6"/>
    <w:rsid w:val="00B3549C"/>
    <w:rsid w:val="00B611BA"/>
    <w:rsid w:val="00BC21AF"/>
    <w:rsid w:val="00BE48F1"/>
    <w:rsid w:val="00C57376"/>
    <w:rsid w:val="00C57A46"/>
    <w:rsid w:val="00C7370C"/>
    <w:rsid w:val="00CB40E4"/>
    <w:rsid w:val="00CC2A26"/>
    <w:rsid w:val="00CF1409"/>
    <w:rsid w:val="00D1258E"/>
    <w:rsid w:val="00D13A04"/>
    <w:rsid w:val="00D22D0E"/>
    <w:rsid w:val="00D657FD"/>
    <w:rsid w:val="00DE6169"/>
    <w:rsid w:val="00E22296"/>
    <w:rsid w:val="00E72CC4"/>
    <w:rsid w:val="00E903CF"/>
    <w:rsid w:val="00EA03E6"/>
    <w:rsid w:val="00EC02FD"/>
    <w:rsid w:val="00EC6343"/>
    <w:rsid w:val="00EC6AF6"/>
    <w:rsid w:val="00ED1CE4"/>
    <w:rsid w:val="00EE6722"/>
    <w:rsid w:val="00F25A72"/>
    <w:rsid w:val="00F32610"/>
    <w:rsid w:val="00F405F6"/>
    <w:rsid w:val="00F46568"/>
    <w:rsid w:val="00FA3C35"/>
    <w:rsid w:val="00FB2B8C"/>
    <w:rsid w:val="00FB4BB8"/>
    <w:rsid w:val="00FC592B"/>
    <w:rsid w:val="00FC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B8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B8C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A72"/>
  </w:style>
  <w:style w:type="paragraph" w:styleId="a8">
    <w:name w:val="footer"/>
    <w:basedOn w:val="a"/>
    <w:link w:val="a9"/>
    <w:uiPriority w:val="99"/>
    <w:unhideWhenUsed/>
    <w:rsid w:val="00F25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A72"/>
  </w:style>
  <w:style w:type="character" w:styleId="aa">
    <w:name w:val="Hyperlink"/>
    <w:basedOn w:val="a0"/>
    <w:uiPriority w:val="99"/>
    <w:unhideWhenUsed/>
    <w:rsid w:val="003A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B8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B8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ov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1t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C933-C839-4D2D-B985-58D0A872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26</cp:revision>
  <cp:lastPrinted>2013-02-28T17:49:00Z</cp:lastPrinted>
  <dcterms:created xsi:type="dcterms:W3CDTF">2013-02-18T14:45:00Z</dcterms:created>
  <dcterms:modified xsi:type="dcterms:W3CDTF">2013-06-01T06:37:00Z</dcterms:modified>
</cp:coreProperties>
</file>