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F" w:rsidRPr="0045190F" w:rsidRDefault="0045190F" w:rsidP="004519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Times New Roman" w:eastAsia="Times New Roman" w:hAnsi="Times New Roman" w:cs="Times New Roman"/>
          <w:b/>
          <w:bCs/>
          <w:i/>
          <w:iCs/>
          <w:color w:val="0B1179"/>
          <w:sz w:val="36"/>
          <w:szCs w:val="36"/>
          <w:lang w:eastAsia="ru-RU"/>
        </w:rPr>
        <w:t>Заседания Педагогического совета 2012-2013 учебного года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97"/>
        <w:gridCol w:w="6247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10.09.2012 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Анализ работы школы за 2011-2012 учебный год.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Основные направления работы школы в 2012-2013 учебном году.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Разное.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Признать работу педагогического коллектива школы в 2011-2012 учебном году удовлетворительной.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Всем педагогам обратить внимание на работу со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слабоуспевающими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обучающимися.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Утвердить основные направления работы школы в 2012-2013 учебном году.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Принять: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мониторинге воспитанности,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порядке приема детей в 1-е классы в МБОУ СОШ № 7.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родительском совете.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наставничестве.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работе с одаренными детьми.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об организации проведения аттестации педагогических работников.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психолого-медико-педагогическом консилиуме.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руководителе методического объединения.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Положение о </w:t>
            </w: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внутришкольном</w:t>
            </w:r>
            <w:proofErr w:type="spell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конкурсе «Самый-самый класс».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методическом объединении классных руководителей.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Положение о классном руководителе.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классном часе.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родительском собрании.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Положение о постановке на </w:t>
            </w: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внутришкольный</w:t>
            </w:r>
            <w:proofErr w:type="spell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учет и снятии с него в МБОУ СОШ № 7.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Совете по профилактике правонарушений и безнадзорности несовершеннолетних.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проверке дневников учащихся школы.</w:t>
            </w:r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6250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14.01.2013 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Анализ работы школы за 1 полугодие 2012-2013  учебного года.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 выполнении ФГОС за 2012-2013 учебный год.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Разное.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Используя методику дифференцированного обучения, индивидуальные занятия ликвидировать проблемы в знаниях учащихся, добиться увеличения качества знаний до 43%.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Принять: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службе примирения МБОУ СОШ № 7.</w:t>
            </w:r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800"/>
        <w:gridCol w:w="6244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23.03.2013 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Актуальность выбора темы педсовета.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«Современный урок личностно ориентированного обучение как основа эффективного и качественного образования».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2.1 Проблемы и перспективы развития личностно-ориентированного обучения в начальной школе (из опыта работы учителя начальных классов Журавлевой Л.В.)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 Личностно ориентированное обучение обществознанию (из опыта работы учителя истории и обществознания Поповой О.Ю.)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ИКТ – грамотность и ИКТ – компетентность учителя.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3.1 Использование информационных технологий на уроках (из опыта работы учителя информатики и ИКТ </w:t>
            </w: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Надточиевой</w:t>
            </w:r>
            <w:proofErr w:type="spell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И.В.)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Разное.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Разработать </w:t>
            </w: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внутришкольную</w:t>
            </w:r>
            <w:proofErr w:type="spell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систему обучения и повышения квалификации по личностно-ориентированному обучению и воспитанию педагогов школы.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 течение 2013-2014 учебного года на школьных методических объединениях разработать серию уроков по личностно-ориентированному обучению с дидактическим сопровождением.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Систематически повышать ИКТ – компетентность в использовании возможности Интернет а в учебном процессе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824"/>
        <w:gridCol w:w="6220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20.05.2013Г.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 допуске к экзаменам (государственной итоговой аттестации) обучающихся 9,11 классов.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  О переводе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класса во второй.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Знакомство с новой редакцией локальных актов школы.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Допустить  к государственной итоговой аттестации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освоившие образовательный программы  среднего (полного) образования 11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Допустить  к государственной итоговой аттестации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освоившие образовательный программы  основного общего образования 9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3. Перевести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 класса во 2: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Принять: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промежуточной аттестации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Положение о приеме в муниципальное бюджетное общеобразовательное учреждение среднюю общеобразовательную школу № 7 имени </w:t>
            </w: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,А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.Гагарина</w:t>
            </w:r>
            <w:proofErr w:type="spellEnd"/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95"/>
        <w:gridCol w:w="6249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27.05.2013 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О переводе обучающихся 2-4 классов, 5-8 классов, 10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Об утверждении Положения «О школьной форме и внешнем виде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МБОУ СОШ № 7».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Об утверждении Положения «О защите персональных данных работников МБОУ СОШ № 7».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Перевести 14 человек в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9 человек в 3 б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12 человек в 4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20 человек в 5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20 человек в 6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9 человек в 7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13 человек в 8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8 человек в 9 класс;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Перевести 5 человек в 11 класс.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Принять: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Положение «О школьной форме и внешнем виде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МБОУ СОШ № 7».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Положения «О защите персональных данных работников МБОУ СОШ № 7».</w:t>
            </w:r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96"/>
        <w:gridCol w:w="6248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19.06.2013 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О выпуск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11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 награждении похвальной грамотой «За особые заслуги в изучении отдельных предметов».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О выставлении итоговых оценок в 9 классе.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Считать завершившими курс средней (полной) общеобразовательной школы и выдать аттестаты государственного образца о среднем (полном) общем образовании выпускникам 11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Наградить похвальной грамотой «За особые успехи в изучении отдельных предметов» следующих выпускников: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Семенков Кирилл (русский язык, математика, информатика и ИКТ, физика)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Чмут</w:t>
            </w:r>
            <w:proofErr w:type="spell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Евгений (русский язык, математика, информатика и ИКТ, физика).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Выставить итоговые оценки выпускникам 9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Принять: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Положение о службе примирения МБОУ СОШ № 7.</w:t>
            </w:r>
          </w:p>
        </w:tc>
      </w:tr>
    </w:tbl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190F" w:rsidRPr="0045190F" w:rsidRDefault="0045190F" w:rsidP="00451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190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85"/>
        <w:gridCol w:w="6259"/>
      </w:tblGrid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протокола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Дата заседания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21.06.2013 г.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Окончание </w:t>
            </w:r>
            <w:proofErr w:type="gramStart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9-ог класса основной общеобразовательной школы.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Решения совета</w:t>
            </w:r>
          </w:p>
        </w:tc>
      </w:tr>
      <w:tr w:rsidR="0045190F" w:rsidRPr="0045190F" w:rsidTr="0045190F">
        <w:trPr>
          <w:tblCellSpacing w:w="0" w:type="dxa"/>
        </w:trPr>
        <w:tc>
          <w:tcPr>
            <w:tcW w:w="9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Считать завершившими курс основной  общеобразовательной школы и выдать аттестаты об основном общем образовании выпускникам 9 класса.</w:t>
            </w:r>
          </w:p>
          <w:p w:rsidR="0045190F" w:rsidRPr="0045190F" w:rsidRDefault="0045190F" w:rsidP="0045190F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45190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668C4" w:rsidRDefault="00A668C4">
      <w:bookmarkStart w:id="0" w:name="_GoBack"/>
      <w:bookmarkEnd w:id="0"/>
    </w:p>
    <w:sectPr w:rsidR="00A6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A"/>
    <w:rsid w:val="0045190F"/>
    <w:rsid w:val="00A668C4"/>
    <w:rsid w:val="00C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90F"/>
    <w:rPr>
      <w:b/>
      <w:bCs/>
    </w:rPr>
  </w:style>
  <w:style w:type="character" w:styleId="a5">
    <w:name w:val="Emphasis"/>
    <w:basedOn w:val="a0"/>
    <w:uiPriority w:val="20"/>
    <w:qFormat/>
    <w:rsid w:val="00451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90F"/>
    <w:rPr>
      <w:b/>
      <w:bCs/>
    </w:rPr>
  </w:style>
  <w:style w:type="character" w:styleId="a5">
    <w:name w:val="Emphasis"/>
    <w:basedOn w:val="a0"/>
    <w:uiPriority w:val="20"/>
    <w:qFormat/>
    <w:rsid w:val="00451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</dc:creator>
  <cp:keywords/>
  <dc:description/>
  <cp:lastModifiedBy>PSYCHOL</cp:lastModifiedBy>
  <cp:revision>2</cp:revision>
  <dcterms:created xsi:type="dcterms:W3CDTF">2013-12-10T10:01:00Z</dcterms:created>
  <dcterms:modified xsi:type="dcterms:W3CDTF">2013-12-10T10:01:00Z</dcterms:modified>
</cp:coreProperties>
</file>