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AC" w:rsidRPr="004B0397" w:rsidRDefault="006C18AC" w:rsidP="006C18AC">
      <w:pPr>
        <w:pStyle w:val="a3"/>
        <w:rPr>
          <w:rFonts w:ascii="Times New Roman" w:hAnsi="Times New Roman" w:cs="Times New Roman"/>
          <w:sz w:val="32"/>
          <w:szCs w:val="32"/>
        </w:rPr>
      </w:pPr>
      <w:r w:rsidRPr="004B0397">
        <w:rPr>
          <w:rFonts w:ascii="Times New Roman" w:hAnsi="Times New Roman" w:cs="Times New Roman"/>
          <w:sz w:val="32"/>
          <w:szCs w:val="32"/>
        </w:rPr>
        <w:t>МИНИСТЕРСТВО ОБРАЗОВАНИЯ И НАУКИ</w:t>
      </w: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32"/>
          <w:szCs w:val="32"/>
        </w:rPr>
      </w:pPr>
      <w:r w:rsidRPr="004B0397">
        <w:rPr>
          <w:rFonts w:ascii="Times New Roman" w:hAnsi="Times New Roman" w:cs="Times New Roman"/>
          <w:sz w:val="32"/>
          <w:szCs w:val="32"/>
        </w:rPr>
        <w:t>МУРМАНСКОЙ ОБЛАСТИ</w:t>
      </w: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40"/>
          <w:szCs w:val="40"/>
        </w:rPr>
      </w:pPr>
      <w:proofErr w:type="gramStart"/>
      <w:r w:rsidRPr="004B0397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4B0397">
        <w:rPr>
          <w:rFonts w:ascii="Times New Roman" w:hAnsi="Times New Roman" w:cs="Times New Roman"/>
          <w:sz w:val="40"/>
          <w:szCs w:val="40"/>
        </w:rPr>
        <w:t xml:space="preserve"> Р И К А З</w:t>
      </w: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5104"/>
      </w:tblGrid>
      <w:tr w:rsidR="006C18AC" w:rsidRPr="004B0397" w:rsidTr="006C18AC">
        <w:tc>
          <w:tcPr>
            <w:tcW w:w="4785" w:type="dxa"/>
          </w:tcPr>
          <w:p w:rsidR="006C18AC" w:rsidRPr="004B0397" w:rsidRDefault="00186495" w:rsidP="0018649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49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  <w:t>12.12.2013</w:t>
            </w:r>
          </w:p>
        </w:tc>
        <w:tc>
          <w:tcPr>
            <w:tcW w:w="5104" w:type="dxa"/>
          </w:tcPr>
          <w:p w:rsidR="006C18AC" w:rsidRPr="004B0397" w:rsidRDefault="006C18AC" w:rsidP="001864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</w:t>
            </w:r>
            <w:r w:rsidRPr="004B039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№ </w:t>
            </w:r>
            <w:r w:rsidR="00186495" w:rsidRPr="0018649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  <w:t>2392</w:t>
            </w:r>
          </w:p>
        </w:tc>
      </w:tr>
    </w:tbl>
    <w:p w:rsidR="006C18AC" w:rsidRPr="004B0397" w:rsidRDefault="006C18AC" w:rsidP="006C18AC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18AC" w:rsidRPr="004B0397" w:rsidRDefault="006C18AC" w:rsidP="006C18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0397">
        <w:rPr>
          <w:rFonts w:ascii="Times New Roman" w:hAnsi="Times New Roman" w:cs="Times New Roman"/>
          <w:sz w:val="26"/>
          <w:szCs w:val="26"/>
        </w:rPr>
        <w:t>Мурманск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AD1CFD">
        <w:rPr>
          <w:rFonts w:ascii="Times New Roman" w:hAnsi="Times New Roman" w:cs="Times New Roman"/>
          <w:b/>
          <w:bCs/>
          <w:sz w:val="28"/>
          <w:szCs w:val="28"/>
        </w:rPr>
        <w:t>списка пунктов регистрации выпускников прошлых лет</w:t>
      </w:r>
      <w:proofErr w:type="gramEnd"/>
      <w:r w:rsidRPr="00AD1CF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желающих принять участие в едином государственном экзамене </w:t>
      </w: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F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2013/2014</w:t>
      </w:r>
      <w:r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D1CFD">
        <w:rPr>
          <w:rFonts w:ascii="Times New Roman" w:hAnsi="Times New Roman" w:cs="Times New Roman"/>
          <w:sz w:val="28"/>
          <w:szCs w:val="28"/>
        </w:rPr>
        <w:t xml:space="preserve">В соответствии с пунктом 16 Порядка проведения единого государственного экзамена, утвержденного приказом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Российской Федерации от 11</w:t>
      </w:r>
      <w:r w:rsidRPr="00AD1CFD">
        <w:rPr>
          <w:rFonts w:ascii="Times New Roman" w:hAnsi="Times New Roman" w:cs="Times New Roman"/>
          <w:sz w:val="28"/>
          <w:szCs w:val="28"/>
        </w:rPr>
        <w:t xml:space="preserve">.10.2011 № 2451, пунктом 4 Положения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образования, утвержденного приказом Министерства образования и науки Российской Федерации от 28.11.2008 № 362, </w:t>
      </w:r>
      <w:r w:rsidR="00F92419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по муниципальны</w:t>
      </w:r>
      <w:r w:rsidR="00F924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92419">
        <w:rPr>
          <w:rFonts w:ascii="Times New Roman" w:hAnsi="Times New Roman" w:cs="Times New Roman"/>
          <w:sz w:val="28"/>
          <w:szCs w:val="28"/>
        </w:rPr>
        <w:t>ов</w:t>
      </w:r>
      <w:r w:rsidR="00172D15">
        <w:rPr>
          <w:rFonts w:ascii="Times New Roman" w:hAnsi="Times New Roman" w:cs="Times New Roman"/>
          <w:sz w:val="28"/>
          <w:szCs w:val="28"/>
        </w:rPr>
        <w:t>, осуществляющи</w:t>
      </w:r>
      <w:r w:rsidR="00F924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72D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D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2D15">
        <w:rPr>
          <w:rFonts w:ascii="Times New Roman" w:hAnsi="Times New Roman" w:cs="Times New Roman"/>
          <w:sz w:val="28"/>
          <w:szCs w:val="28"/>
        </w:rPr>
        <w:t xml:space="preserve"> сфере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172D15">
        <w:rPr>
          <w:rFonts w:ascii="Times New Roman" w:hAnsi="Times New Roman" w:cs="Times New Roman"/>
          <w:sz w:val="28"/>
          <w:szCs w:val="28"/>
        </w:rPr>
        <w:t>я</w:t>
      </w:r>
      <w:r w:rsidR="00F92419">
        <w:rPr>
          <w:rFonts w:ascii="Times New Roman" w:hAnsi="Times New Roman" w:cs="Times New Roman"/>
          <w:sz w:val="28"/>
          <w:szCs w:val="28"/>
        </w:rPr>
        <w:t>, и по согласованию с Государственной экзаменационной комиссией Мурманской области</w:t>
      </w:r>
      <w:r w:rsidR="00172D15">
        <w:rPr>
          <w:rFonts w:ascii="Times New Roman" w:hAnsi="Times New Roman" w:cs="Times New Roman"/>
          <w:sz w:val="28"/>
          <w:szCs w:val="28"/>
        </w:rPr>
        <w:t xml:space="preserve"> </w:t>
      </w:r>
      <w:r w:rsidR="00F92419">
        <w:rPr>
          <w:rFonts w:ascii="Times New Roman" w:hAnsi="Times New Roman" w:cs="Times New Roman"/>
          <w:sz w:val="28"/>
          <w:szCs w:val="28"/>
        </w:rPr>
        <w:t xml:space="preserve">(протокол № 1 от 11.12.2013) </w:t>
      </w:r>
      <w:proofErr w:type="spellStart"/>
      <w:proofErr w:type="gramStart"/>
      <w:r w:rsidRPr="00AD1CF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1CF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и к а </w:t>
      </w:r>
      <w:proofErr w:type="spellStart"/>
      <w:r w:rsidRPr="00AD1CF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1CFD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в а ю</w:t>
      </w:r>
      <w:r w:rsidRPr="00AD1CFD">
        <w:rPr>
          <w:rFonts w:ascii="Times New Roman" w:hAnsi="Times New Roman" w:cs="Times New Roman"/>
          <w:sz w:val="28"/>
          <w:szCs w:val="28"/>
        </w:rPr>
        <w:t>:</w:t>
      </w: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CFD">
        <w:rPr>
          <w:rFonts w:ascii="Times New Roman" w:hAnsi="Times New Roman" w:cs="Times New Roman"/>
          <w:sz w:val="28"/>
          <w:szCs w:val="28"/>
        </w:rPr>
        <w:t>1. Определить в качестве пунктов регистрации на участие в едином государственном экзамене (далее – ЕГЭ) обучающихся¸ освоивших образовательные программы среднего общего образования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1CFD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1CFD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 w:rsidR="003F561E">
        <w:rPr>
          <w:rFonts w:ascii="Times New Roman" w:hAnsi="Times New Roman" w:cs="Times New Roman"/>
          <w:sz w:val="28"/>
          <w:szCs w:val="28"/>
        </w:rPr>
        <w:t>обще</w:t>
      </w:r>
      <w:r w:rsidRPr="00AD1CF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2C63A0">
        <w:rPr>
          <w:rFonts w:ascii="Times New Roman" w:hAnsi="Times New Roman" w:cs="Times New Roman"/>
          <w:sz w:val="28"/>
          <w:szCs w:val="28"/>
        </w:rPr>
        <w:t>организации</w:t>
      </w:r>
      <w:r w:rsidRPr="00AD1CFD">
        <w:rPr>
          <w:rFonts w:ascii="Times New Roman" w:hAnsi="Times New Roman" w:cs="Times New Roman"/>
          <w:sz w:val="28"/>
          <w:szCs w:val="28"/>
        </w:rPr>
        <w:t xml:space="preserve"> </w:t>
      </w:r>
      <w:r w:rsidR="003F561E">
        <w:rPr>
          <w:rFonts w:ascii="Times New Roman" w:hAnsi="Times New Roman" w:cs="Times New Roman"/>
          <w:sz w:val="28"/>
          <w:szCs w:val="28"/>
        </w:rPr>
        <w:t xml:space="preserve"> </w:t>
      </w:r>
      <w:r w:rsidRPr="00AD1CFD">
        <w:rPr>
          <w:rFonts w:ascii="Times New Roman" w:hAnsi="Times New Roman" w:cs="Times New Roman"/>
          <w:sz w:val="28"/>
          <w:szCs w:val="28"/>
        </w:rPr>
        <w:t>и профессиональн</w:t>
      </w:r>
      <w:r w:rsidR="00F2786A">
        <w:rPr>
          <w:rFonts w:ascii="Times New Roman" w:hAnsi="Times New Roman" w:cs="Times New Roman"/>
          <w:sz w:val="28"/>
          <w:szCs w:val="28"/>
        </w:rPr>
        <w:t>ые</w:t>
      </w:r>
      <w:r w:rsidRPr="00AD1CFD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F2786A">
        <w:rPr>
          <w:rFonts w:ascii="Times New Roman" w:hAnsi="Times New Roman" w:cs="Times New Roman"/>
          <w:sz w:val="28"/>
          <w:szCs w:val="28"/>
        </w:rPr>
        <w:t>тельные организации</w:t>
      </w:r>
      <w:r w:rsidRPr="00AD1CFD">
        <w:rPr>
          <w:rFonts w:ascii="Times New Roman" w:hAnsi="Times New Roman" w:cs="Times New Roman"/>
          <w:sz w:val="28"/>
          <w:szCs w:val="28"/>
        </w:rPr>
        <w:t>, в которых они освоили программы среднего общего образования.</w:t>
      </w: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CFD">
        <w:rPr>
          <w:rFonts w:ascii="Times New Roman" w:hAnsi="Times New Roman" w:cs="Times New Roman"/>
          <w:sz w:val="28"/>
          <w:szCs w:val="28"/>
        </w:rPr>
        <w:t>2. Утвердить прилагаемый список пунктов регистрации на сдачу ЕГЭ выпускников прошлых лет, желающих принять участие в ЕГЭ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1CFD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1CFD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> </w:t>
      </w:r>
      <w:r w:rsidRPr="00AD1CFD">
        <w:rPr>
          <w:rFonts w:ascii="Times New Roman" w:hAnsi="Times New Roman" w:cs="Times New Roman"/>
          <w:sz w:val="28"/>
          <w:szCs w:val="28"/>
        </w:rPr>
        <w:t>Отделу общего</w:t>
      </w:r>
      <w:r w:rsidR="00F2786A">
        <w:rPr>
          <w:rFonts w:ascii="Times New Roman" w:hAnsi="Times New Roman" w:cs="Times New Roman"/>
          <w:sz w:val="28"/>
          <w:szCs w:val="28"/>
        </w:rPr>
        <w:t xml:space="preserve">, дополнительного </w:t>
      </w:r>
      <w:r w:rsidRPr="00AD1CF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2786A">
        <w:rPr>
          <w:rFonts w:ascii="Times New Roman" w:hAnsi="Times New Roman" w:cs="Times New Roman"/>
          <w:sz w:val="28"/>
          <w:szCs w:val="28"/>
        </w:rPr>
        <w:t xml:space="preserve">и воспитания     </w:t>
      </w:r>
      <w:r w:rsidRPr="00AD1C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Ахметшина С.И.)</w:t>
      </w:r>
      <w:r w:rsidRPr="00AD1CFD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участников ЕГЭ о размещении мест регистрации на сдачу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CFD">
        <w:rPr>
          <w:rFonts w:ascii="Times New Roman" w:hAnsi="Times New Roman" w:cs="Times New Roman"/>
          <w:sz w:val="28"/>
          <w:szCs w:val="28"/>
        </w:rPr>
        <w:t>ЕГЭ.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C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1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CF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F56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D1CF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654D5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министра </w:t>
      </w:r>
      <w:proofErr w:type="spellStart"/>
      <w:r w:rsidR="00D654D5">
        <w:rPr>
          <w:rFonts w:ascii="Times New Roman" w:hAnsi="Times New Roman" w:cs="Times New Roman"/>
          <w:sz w:val="28"/>
          <w:szCs w:val="28"/>
        </w:rPr>
        <w:t>Ковширу</w:t>
      </w:r>
      <w:proofErr w:type="spellEnd"/>
      <w:r w:rsidR="00D654D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8F3" w:rsidRDefault="006E3E90" w:rsidP="00F92419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>инистр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Н.Н. Карпенко</w:t>
      </w:r>
    </w:p>
    <w:sectPr w:rsidR="008248F3" w:rsidSect="00AD1C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AC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A28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D1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6495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5DB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3A0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1E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4C9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A84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8AC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3E90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15B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1D7E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4D5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86A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419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C"/>
    <w:pPr>
      <w:spacing w:after="160" w:line="259" w:lineRule="auto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C18AC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6C18AC"/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1547</Characters>
  <Application>Microsoft Office Word</Application>
  <DocSecurity>0</DocSecurity>
  <Lines>12</Lines>
  <Paragraphs>3</Paragraphs>
  <ScaleCrop>false</ScaleCrop>
  <Company>МОиНМО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reshetova</cp:lastModifiedBy>
  <cp:revision>10</cp:revision>
  <dcterms:created xsi:type="dcterms:W3CDTF">2013-11-28T08:41:00Z</dcterms:created>
  <dcterms:modified xsi:type="dcterms:W3CDTF">2013-12-12T11:56:00Z</dcterms:modified>
</cp:coreProperties>
</file>