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B0" w:rsidRPr="002925B0" w:rsidRDefault="002925B0" w:rsidP="002925B0">
      <w:pPr>
        <w:shd w:val="clear" w:color="auto" w:fill="BFBFBF"/>
        <w:spacing w:before="120" w:after="120" w:line="240" w:lineRule="auto"/>
        <w:jc w:val="center"/>
        <w:rPr>
          <w:rFonts w:ascii="Arial" w:eastAsia="Times New Roman" w:hAnsi="Arial" w:cs="Arial"/>
          <w:color w:val="0C3145"/>
          <w:sz w:val="18"/>
          <w:szCs w:val="18"/>
          <w:lang w:eastAsia="ru-RU"/>
        </w:rPr>
      </w:pPr>
      <w:r w:rsidRPr="002925B0">
        <w:rPr>
          <w:rFonts w:ascii="Times New Roman" w:eastAsia="Times New Roman" w:hAnsi="Times New Roman" w:cs="Times New Roman"/>
          <w:b/>
          <w:bCs/>
          <w:i/>
          <w:iCs/>
          <w:color w:val="0400C1"/>
          <w:sz w:val="36"/>
          <w:szCs w:val="36"/>
          <w:lang w:eastAsia="ru-RU"/>
        </w:rPr>
        <w:t>2012 - 2013 учебный год</w:t>
      </w:r>
    </w:p>
    <w:p w:rsidR="002925B0" w:rsidRPr="002925B0" w:rsidRDefault="002925B0" w:rsidP="002925B0">
      <w:pPr>
        <w:shd w:val="clear" w:color="auto" w:fill="BFBFBF"/>
        <w:spacing w:before="120" w:after="120" w:line="240" w:lineRule="auto"/>
        <w:jc w:val="center"/>
        <w:rPr>
          <w:rFonts w:ascii="Arial" w:eastAsia="Times New Roman" w:hAnsi="Arial" w:cs="Arial"/>
          <w:color w:val="0C3145"/>
          <w:sz w:val="18"/>
          <w:szCs w:val="18"/>
          <w:lang w:eastAsia="ru-RU"/>
        </w:rPr>
      </w:pPr>
      <w:r w:rsidRPr="002925B0">
        <w:rPr>
          <w:rFonts w:ascii="Arial" w:eastAsia="Times New Roman" w:hAnsi="Arial" w:cs="Arial"/>
          <w:color w:val="0C3145"/>
          <w:sz w:val="18"/>
          <w:szCs w:val="18"/>
          <w:lang w:eastAsia="ru-RU"/>
        </w:rPr>
        <w:t> </w:t>
      </w:r>
    </w:p>
    <w:tbl>
      <w:tblPr>
        <w:tblW w:w="0" w:type="dxa"/>
        <w:jc w:val="center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53"/>
        <w:gridCol w:w="1508"/>
        <w:gridCol w:w="1795"/>
        <w:gridCol w:w="1520"/>
        <w:gridCol w:w="1984"/>
        <w:gridCol w:w="790"/>
      </w:tblGrid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0404"/>
                <w:sz w:val="24"/>
                <w:szCs w:val="24"/>
                <w:lang w:eastAsia="ru-RU"/>
              </w:rPr>
              <w:t>№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gramStart"/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0404"/>
                <w:sz w:val="24"/>
                <w:szCs w:val="24"/>
                <w:lang w:eastAsia="ru-RU"/>
              </w:rPr>
              <w:t>п</w:t>
            </w:r>
            <w:proofErr w:type="gramEnd"/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0404"/>
                <w:sz w:val="24"/>
                <w:szCs w:val="24"/>
                <w:lang w:eastAsia="ru-RU"/>
              </w:rPr>
              <w:t>/п</w:t>
            </w:r>
            <w:r w:rsidRPr="002925B0">
              <w:rPr>
                <w:rFonts w:ascii="Times New Roman" w:eastAsia="Times New Roman" w:hAnsi="Times New Roman" w:cs="Times New Roman"/>
                <w:color w:val="05040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0404"/>
                <w:sz w:val="24"/>
                <w:szCs w:val="24"/>
                <w:lang w:eastAsia="ru-RU"/>
              </w:rPr>
              <w:t>ФИО учителя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0404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0404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0404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040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0404"/>
                <w:sz w:val="24"/>
                <w:szCs w:val="24"/>
                <w:lang w:eastAsia="ru-RU"/>
              </w:rPr>
              <w:t>Дата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Л.А.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Семинар "Технология реализации компьютерной игры", "Демократическая республика"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26.10.12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Охотина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  <w:proofErr w:type="gram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еккожина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Диана, Журавлева Виктория, Помазков Василий,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Бутылин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Природоград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- 2012"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Лесневкая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Лапина Светлана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"Детство - территория добра"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Нармина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Ведерникова Александра, Винокуров Георгий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Надточиева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Зверева Полина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Лапина Л.Н.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Светлана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"Наполни сердце добротой"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 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О.А.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Рашидов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Конкурс буклетов и видеороликов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Л.А.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Овеченко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победитель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Светлана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Юрьева Л.А.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Овченко Екатерина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IX Всероссийская акция "Спор</w:t>
            </w:r>
            <w:proofErr w:type="gram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альтернатива пагубным привычкам"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7  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Т.А.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Сепеев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Конкурс, посвященный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госсударственной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символике Мурманской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2012 г 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М.Ф.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победитель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победитель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Лапина Светлана,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Журавлева Виктория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"Край реки сосновой"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победитель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М.Ф.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Мария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Дина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Богежаева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победитель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Беккожина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М.Ф.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Чмут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Ирина, Ильичева Анастасия, Маркова Анна, Молокова Ангелина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"Атомы Радости"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Л.Н.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Светлана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М.Ф.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Мария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М.Ф.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Областной заочный конкурс экскурсоводов и туристических маршрутов "Путешествие по Земле Кольской"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место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"Автор лучшей исследовательской работы"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 2013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Виктория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"Моя малая Родина": природа, культура, этнос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января 2013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  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Ильичева Т.А.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 обучающихся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Конкурс детского 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 "Кольский лес полон сказок и чудес"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региональный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2012 г 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Лапина Л.Н.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Лапина Светлана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Попова О.Ю.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Журавлева Виктория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Винокуров Георгий, Ведерникова Александра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BFBFBF"/>
            <w:vAlign w:val="center"/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Потапова Мария,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Лесневская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Яна,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КашаевКирилл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Богежаева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"Рождественские фантазии"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Замятин В.П.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Семенков Кирилл,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Чмут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Евгений, Охотина Дина, Журавлева Виктория, Помазков Василий, Рашидов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</w:t>
            </w:r>
            <w:proofErr w:type="spell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"Школа безопасности"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 2012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О.Ю.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Молокова Ангелина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дистанционная викторина по истории "Сталинградская битва"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всероссийский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 2 степени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марта 2013 г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О.Ю.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Молокова Ангелина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IV Всероссийская дистанционная олимпиада по истории для 9-11 классов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 2 степени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2013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Попова О.Ю.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Молокова Ангелина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II Всероссийская дистанционная олимпиада по обществознанию для 9 класса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всероссийский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сертификатучастника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2013 г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Попова О.Ю.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Ангелина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I Межрегиональная викторина по истории "70 лет 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Победе в Сталинградской битве"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всероссийский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 2 степени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2013 г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19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В.А.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команда (младшая группа)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Спортокиада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Печенгского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2013 г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В.А.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школы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"Легкоатлетическая эстафета, посвящённая Дню Победы"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2013 г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Надточиева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Шеваленко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М.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"Компьютерная мозаика"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участие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 2013 г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Надточиева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А.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 Р.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Бандурина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Подымников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lastRenderedPageBreak/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Кисиева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"КИТ - информатика, 2012"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 место в школе,    I место в районе,   VI место в регионе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 в школе, III место в районе,  210 место в регионе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II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в школе, II место в районе, 162 место в регионе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 в школе, II место в районе, 50 место в регионе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место в школе, V место в районе, 177 место в регионе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место в школе, IV место в районе, 153 место 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регионе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 в школе, III место в районе, 110 место в регионе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 в школе, II место в районе, 61 место в регионе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 в школе, VI место в районе, 289 место в регионе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2012 г </w:t>
            </w:r>
          </w:p>
        </w:tc>
      </w:tr>
    </w:tbl>
    <w:p w:rsidR="002925B0" w:rsidRPr="002925B0" w:rsidRDefault="002925B0" w:rsidP="002925B0">
      <w:pPr>
        <w:shd w:val="clear" w:color="auto" w:fill="BFBFBF"/>
        <w:spacing w:before="120" w:after="120" w:line="240" w:lineRule="auto"/>
        <w:jc w:val="center"/>
        <w:rPr>
          <w:rFonts w:ascii="Arial" w:eastAsia="Times New Roman" w:hAnsi="Arial" w:cs="Arial"/>
          <w:color w:val="0C3145"/>
          <w:sz w:val="18"/>
          <w:szCs w:val="18"/>
          <w:lang w:eastAsia="ru-RU"/>
        </w:rPr>
      </w:pPr>
      <w:r w:rsidRPr="002925B0">
        <w:rPr>
          <w:rFonts w:ascii="Times New Roman" w:eastAsia="Times New Roman" w:hAnsi="Times New Roman" w:cs="Times New Roman"/>
          <w:b/>
          <w:bCs/>
          <w:i/>
          <w:iCs/>
          <w:color w:val="250164"/>
          <w:sz w:val="36"/>
          <w:szCs w:val="36"/>
          <w:lang w:eastAsia="ru-RU"/>
        </w:rPr>
        <w:lastRenderedPageBreak/>
        <w:t>Начальная школа </w:t>
      </w:r>
    </w:p>
    <w:tbl>
      <w:tblPr>
        <w:tblW w:w="0" w:type="dxa"/>
        <w:jc w:val="center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1864"/>
        <w:gridCol w:w="1618"/>
        <w:gridCol w:w="757"/>
        <w:gridCol w:w="1989"/>
      </w:tblGrid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Ф.И.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обучащихся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Результат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"Домик-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семигномик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человек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Призёры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электронных презентаций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Чижкова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Поздравляем! Гражданской обороне 80 лет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Д.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 Д.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Дегтяренко Е.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  <w:p w:rsidR="002925B0" w:rsidRPr="002925B0" w:rsidRDefault="002925B0" w:rsidP="002925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Приз зрительских симпатий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Всероссиский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2 - 4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Победители: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В.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Чижкова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Лапина С.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 В.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А.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Самый полезный продукт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Победители: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С.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Д.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Мукменова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"Атомы радости"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результатов нет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"КИТ - 2012"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Г.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  в районе, 61 место в регионе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в районе, 180 место в регионе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Кольская ГМК "Дорога в завтра - 2012"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А.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2 - 4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государственной символики РФ и Мурманской области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Дипломы участников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"Детство - территория добра"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British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Bulldog</w:t>
            </w:r>
            <w:proofErr w:type="spellEnd"/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Победители: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А.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 К.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А.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"Рождественские фантазии"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"Кольский лес полон сказок и чудес"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Новогодик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Дипломы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IX Международная олимпиада по основам наук в начальной школе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1 - 4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 человека дипломаты финального этапа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"Соревнуемся с художником"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Победители: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Кривопуз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Обеременко С.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Первенство 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Печенгского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спортивному ориентированию "Снежная тропа"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Кривопуз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Фотоконкурс "10 кадров"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"Безопасность на воде и на льду глазами детей"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"Кенгуру"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Г.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Алексашкин А.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Кривопуз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Смольянов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"Человек и природа"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Олимпиада младших школьников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М.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  <w:t> 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Дистанционная олимпиада "Азбука безопасности лета"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 призеры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"Дорога и дети"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Дистанционная олимпиада "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Кленовичок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Конкурс юных художников "</w:t>
            </w: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Математический конкурс "Золотой ключик"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Всероссйиский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Похвальная грамота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Молодежный предметный чемпионат по математике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Всероссйиский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 в школе </w:t>
            </w:r>
          </w:p>
        </w:tc>
      </w:tr>
      <w:tr w:rsidR="002925B0" w:rsidRPr="002925B0" w:rsidTr="002925B0">
        <w:trPr>
          <w:jc w:val="center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Дистанционная олимпиада по литературному чтению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Всероссийский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Победители: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proofErr w:type="spellStart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2925B0" w:rsidRPr="002925B0" w:rsidRDefault="002925B0" w:rsidP="002925B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C3145"/>
                <w:sz w:val="18"/>
                <w:szCs w:val="18"/>
                <w:lang w:eastAsia="ru-RU"/>
              </w:rPr>
            </w:pPr>
            <w:r w:rsidRPr="0029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Винокуров Г. </w:t>
            </w:r>
          </w:p>
        </w:tc>
      </w:tr>
    </w:tbl>
    <w:p w:rsidR="00281B31" w:rsidRDefault="00281B31">
      <w:bookmarkStart w:id="0" w:name="_GoBack"/>
      <w:bookmarkEnd w:id="0"/>
    </w:p>
    <w:sectPr w:rsidR="0028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D"/>
    <w:rsid w:val="00281B31"/>
    <w:rsid w:val="002925B0"/>
    <w:rsid w:val="004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25B0"/>
    <w:rPr>
      <w:i/>
      <w:iCs/>
    </w:rPr>
  </w:style>
  <w:style w:type="character" w:styleId="a5">
    <w:name w:val="Strong"/>
    <w:basedOn w:val="a0"/>
    <w:uiPriority w:val="22"/>
    <w:qFormat/>
    <w:rsid w:val="002925B0"/>
    <w:rPr>
      <w:b/>
      <w:bCs/>
    </w:rPr>
  </w:style>
  <w:style w:type="character" w:customStyle="1" w:styleId="apple-converted-space">
    <w:name w:val="apple-converted-space"/>
    <w:basedOn w:val="a0"/>
    <w:rsid w:val="0029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25B0"/>
    <w:rPr>
      <w:i/>
      <w:iCs/>
    </w:rPr>
  </w:style>
  <w:style w:type="character" w:styleId="a5">
    <w:name w:val="Strong"/>
    <w:basedOn w:val="a0"/>
    <w:uiPriority w:val="22"/>
    <w:qFormat/>
    <w:rsid w:val="002925B0"/>
    <w:rPr>
      <w:b/>
      <w:bCs/>
    </w:rPr>
  </w:style>
  <w:style w:type="character" w:customStyle="1" w:styleId="apple-converted-space">
    <w:name w:val="apple-converted-space"/>
    <w:basedOn w:val="a0"/>
    <w:rsid w:val="0029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2</cp:revision>
  <dcterms:created xsi:type="dcterms:W3CDTF">2013-11-18T07:30:00Z</dcterms:created>
  <dcterms:modified xsi:type="dcterms:W3CDTF">2013-11-18T07:30:00Z</dcterms:modified>
</cp:coreProperties>
</file>